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68C" w:rsidRDefault="00090A9A" w:rsidP="00090A9A">
      <w:pPr>
        <w:jc w:val="center"/>
        <w:rPr>
          <w:rFonts w:ascii="Times New Roman" w:hAnsi="Times New Roman" w:cs="Times New Roman"/>
          <w:b/>
          <w:sz w:val="32"/>
        </w:rPr>
      </w:pPr>
      <w:r w:rsidRPr="00090A9A">
        <w:rPr>
          <w:rFonts w:ascii="Times New Roman" w:hAnsi="Times New Roman" w:cs="Times New Roman"/>
          <w:b/>
          <w:sz w:val="32"/>
        </w:rPr>
        <w:t>Зачем и для кого необходима адаптация учебного материала.</w:t>
      </w:r>
    </w:p>
    <w:p w:rsidR="004649C9" w:rsidRDefault="00687B5C" w:rsidP="00687B5C">
      <w:pPr>
        <w:jc w:val="both"/>
        <w:rPr>
          <w:rFonts w:ascii="Times New Roman" w:hAnsi="Times New Roman" w:cs="Times New Roman"/>
          <w:sz w:val="24"/>
        </w:rPr>
      </w:pPr>
      <w:r w:rsidRPr="00687B5C">
        <w:rPr>
          <w:rFonts w:ascii="Times New Roman" w:hAnsi="Times New Roman" w:cs="Times New Roman"/>
          <w:sz w:val="24"/>
        </w:rPr>
        <w:t>Значительную часть учащихся с трудностями в обучении составляют дети с задержкой психического развития. Не путать с умст</w:t>
      </w:r>
      <w:r>
        <w:rPr>
          <w:rFonts w:ascii="Times New Roman" w:hAnsi="Times New Roman" w:cs="Times New Roman"/>
          <w:sz w:val="24"/>
        </w:rPr>
        <w:t xml:space="preserve">венной отсталостью! Задержка психического развития - это не значит что ребенок глупый, нет! Это значит что </w:t>
      </w:r>
      <w:r w:rsidR="00F15FA2">
        <w:rPr>
          <w:rFonts w:ascii="Times New Roman" w:hAnsi="Times New Roman" w:cs="Times New Roman"/>
          <w:sz w:val="24"/>
        </w:rPr>
        <w:t xml:space="preserve">ребенок </w:t>
      </w:r>
      <w:r>
        <w:rPr>
          <w:rFonts w:ascii="Times New Roman" w:hAnsi="Times New Roman" w:cs="Times New Roman"/>
          <w:sz w:val="24"/>
        </w:rPr>
        <w:t>ЗАДЕРЖАЛС</w:t>
      </w:r>
      <w:r w:rsidR="00F15FA2">
        <w:rPr>
          <w:rFonts w:ascii="Times New Roman" w:hAnsi="Times New Roman" w:cs="Times New Roman"/>
          <w:sz w:val="24"/>
        </w:rPr>
        <w:t>Я</w:t>
      </w:r>
      <w:r>
        <w:rPr>
          <w:rFonts w:ascii="Times New Roman" w:hAnsi="Times New Roman" w:cs="Times New Roman"/>
          <w:sz w:val="24"/>
        </w:rPr>
        <w:t xml:space="preserve"> </w:t>
      </w:r>
      <w:r w:rsidR="00F15FA2" w:rsidRPr="00F15FA2">
        <w:rPr>
          <w:rFonts w:ascii="Times New Roman" w:eastAsia="Times New Roman" w:hAnsi="Times New Roman" w:cs="Times New Roman"/>
          <w:color w:val="383838"/>
          <w:sz w:val="24"/>
          <w:szCs w:val="24"/>
        </w:rPr>
        <w:t>в освоении некоторых школьных дисциплин, в развитии каких-либо психических функций.</w:t>
      </w:r>
      <w:r w:rsidRPr="00F15FA2">
        <w:rPr>
          <w:rFonts w:ascii="Times New Roman" w:hAnsi="Times New Roman" w:cs="Times New Roman"/>
          <w:sz w:val="24"/>
          <w:szCs w:val="24"/>
        </w:rPr>
        <w:t xml:space="preserve"> Это</w:t>
      </w:r>
      <w:r>
        <w:rPr>
          <w:rFonts w:ascii="Times New Roman" w:hAnsi="Times New Roman" w:cs="Times New Roman"/>
          <w:sz w:val="24"/>
        </w:rPr>
        <w:t xml:space="preserve"> значит, что ребенок при должной работе специалистов и учителей может "ДОГНАТЬ" своих сверстников.</w:t>
      </w:r>
    </w:p>
    <w:p w:rsidR="00F15FA2" w:rsidRPr="00F15FA2" w:rsidRDefault="00687B5C" w:rsidP="00F15FA2">
      <w:pPr>
        <w:spacing w:after="0" w:line="240" w:lineRule="auto"/>
        <w:rPr>
          <w:rFonts w:ascii="Times New Roman" w:eastAsia="Times New Roman" w:hAnsi="Times New Roman" w:cs="Times New Roman"/>
          <w:color w:val="383838"/>
          <w:sz w:val="24"/>
          <w:szCs w:val="24"/>
        </w:rPr>
      </w:pPr>
      <w:r>
        <w:rPr>
          <w:rFonts w:ascii="Times New Roman" w:hAnsi="Times New Roman" w:cs="Times New Roman"/>
          <w:sz w:val="24"/>
        </w:rPr>
        <w:t>Ученики, имеющие заключение ПМПК, где прописано обучение по АООП НОО (разные варианты по ФГОС ОВЗ, в зависимости от назалогии и тяжести нарушения) обучаются по той же самой программе что и весь класс.</w:t>
      </w:r>
      <w:r w:rsidR="00F15FA2">
        <w:rPr>
          <w:rFonts w:ascii="Times New Roman" w:hAnsi="Times New Roman" w:cs="Times New Roman"/>
          <w:sz w:val="24"/>
        </w:rPr>
        <w:t xml:space="preserve"> </w:t>
      </w:r>
      <w:r w:rsidR="00F15FA2" w:rsidRPr="00F15FA2">
        <w:rPr>
          <w:rFonts w:ascii="Times New Roman" w:eastAsia="Times New Roman" w:hAnsi="Times New Roman" w:cs="Times New Roman"/>
          <w:color w:val="383838"/>
          <w:sz w:val="24"/>
          <w:szCs w:val="24"/>
        </w:rPr>
        <w:t>Программа для обучающихся с ЗПР «НЕ ОБЛЕГЧЕННАЯ»! Варианты 7.1 и 7.2 (для обучающихся с ЗПР) предусматривают обучение по ТОЙ ЖЕ ПРОГРАММЕ (уровень сложности тот же), что и основная часть класса, НО, при необходимости, сроки обучения пролонгируются (5 лет обучения в системе НОО – вариант 7.2), реализуется коррекционный блок, сокращается объем материала, используются дополнительные приемы обучения, необходимые для конкретного ребенка, обучающегося во варианту 7.1 или 7.2. Программа для обучающихся с ЗПР (варианты 7.1 и 7.2) рекомендуется в заключении ПМПК НЕ ДЛЯ ТОГО, чтобы у образовательного учреждения было основание для выставления отметки «3» и перевода обучающегося из класса в класс, а с целью ПОМОЧЬ ребенку «ДОГНАТЬ» своих сверстников в освоении материала, за счет сокращения объема, введения и реализации коррекционного блока, использования дополнительных средств обучения и т.д.</w:t>
      </w:r>
    </w:p>
    <w:p w:rsidR="00DC5C7B" w:rsidRPr="00DC5C7B" w:rsidRDefault="00DC5C7B" w:rsidP="00F15FA2">
      <w:pPr>
        <w:spacing w:after="0" w:line="240" w:lineRule="auto"/>
        <w:rPr>
          <w:rFonts w:ascii="Arial" w:eastAsia="Times New Roman" w:hAnsi="Arial" w:cs="Arial"/>
          <w:b/>
          <w:color w:val="383838"/>
          <w:sz w:val="21"/>
          <w:szCs w:val="21"/>
        </w:rPr>
      </w:pPr>
    </w:p>
    <w:p w:rsidR="00DC5C7B" w:rsidRPr="00DC5C7B" w:rsidRDefault="00DC5C7B" w:rsidP="00F15FA2">
      <w:pPr>
        <w:spacing w:after="0" w:line="240" w:lineRule="auto"/>
        <w:rPr>
          <w:rFonts w:ascii="Times New Roman" w:eastAsia="Times New Roman" w:hAnsi="Times New Roman" w:cs="Times New Roman"/>
          <w:b/>
          <w:color w:val="383838"/>
          <w:sz w:val="24"/>
          <w:szCs w:val="24"/>
        </w:rPr>
      </w:pPr>
      <w:r w:rsidRPr="00DC5C7B">
        <w:rPr>
          <w:rFonts w:ascii="Times New Roman" w:eastAsia="Times New Roman" w:hAnsi="Times New Roman" w:cs="Times New Roman"/>
          <w:b/>
          <w:color w:val="383838"/>
          <w:sz w:val="24"/>
          <w:szCs w:val="24"/>
        </w:rPr>
        <w:t>Почему нужны специальные условия?</w:t>
      </w:r>
    </w:p>
    <w:p w:rsidR="00DC5C7B" w:rsidRDefault="00DC5C7B" w:rsidP="00F15FA2">
      <w:pPr>
        <w:spacing w:after="0" w:line="240" w:lineRule="auto"/>
        <w:rPr>
          <w:rFonts w:ascii="Times New Roman" w:eastAsia="Times New Roman" w:hAnsi="Times New Roman" w:cs="Times New Roman"/>
          <w:color w:val="383838"/>
          <w:sz w:val="24"/>
          <w:szCs w:val="24"/>
        </w:rPr>
      </w:pPr>
    </w:p>
    <w:p w:rsidR="00DC5C7B" w:rsidRDefault="00DC5C7B" w:rsidP="00F15FA2">
      <w:p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Все дело в  п</w:t>
      </w:r>
      <w:r w:rsidR="00F15FA2" w:rsidRPr="00DC5C7B">
        <w:rPr>
          <w:rFonts w:ascii="Times New Roman" w:eastAsia="Times New Roman" w:hAnsi="Times New Roman" w:cs="Times New Roman"/>
          <w:color w:val="383838"/>
          <w:sz w:val="24"/>
          <w:szCs w:val="24"/>
        </w:rPr>
        <w:t>сихофизически</w:t>
      </w:r>
      <w:r>
        <w:rPr>
          <w:rFonts w:ascii="Times New Roman" w:eastAsia="Times New Roman" w:hAnsi="Times New Roman" w:cs="Times New Roman"/>
          <w:color w:val="383838"/>
          <w:sz w:val="24"/>
          <w:szCs w:val="24"/>
        </w:rPr>
        <w:t>х</w:t>
      </w:r>
      <w:r w:rsidR="00F15FA2" w:rsidRPr="00DC5C7B">
        <w:rPr>
          <w:rFonts w:ascii="Times New Roman" w:eastAsia="Times New Roman" w:hAnsi="Times New Roman" w:cs="Times New Roman"/>
          <w:color w:val="383838"/>
          <w:sz w:val="24"/>
          <w:szCs w:val="24"/>
        </w:rPr>
        <w:t xml:space="preserve"> особенност</w:t>
      </w:r>
      <w:r>
        <w:rPr>
          <w:rFonts w:ascii="Times New Roman" w:eastAsia="Times New Roman" w:hAnsi="Times New Roman" w:cs="Times New Roman"/>
          <w:color w:val="383838"/>
          <w:sz w:val="24"/>
          <w:szCs w:val="24"/>
        </w:rPr>
        <w:t xml:space="preserve">ях </w:t>
      </w:r>
      <w:r w:rsidR="00F15FA2" w:rsidRPr="00DC5C7B">
        <w:rPr>
          <w:rFonts w:ascii="Times New Roman" w:eastAsia="Times New Roman" w:hAnsi="Times New Roman" w:cs="Times New Roman"/>
          <w:color w:val="383838"/>
          <w:sz w:val="24"/>
          <w:szCs w:val="24"/>
        </w:rPr>
        <w:t xml:space="preserve"> детей с ЗПР, всл</w:t>
      </w:r>
      <w:r>
        <w:rPr>
          <w:rFonts w:ascii="Times New Roman" w:eastAsia="Times New Roman" w:hAnsi="Times New Roman" w:cs="Times New Roman"/>
          <w:color w:val="383838"/>
          <w:sz w:val="24"/>
          <w:szCs w:val="24"/>
        </w:rPr>
        <w:t xml:space="preserve">едствие которых им необходимы </w:t>
      </w:r>
      <w:r w:rsidR="00F15FA2" w:rsidRPr="00DC5C7B">
        <w:rPr>
          <w:rFonts w:ascii="Times New Roman" w:eastAsia="Times New Roman" w:hAnsi="Times New Roman" w:cs="Times New Roman"/>
          <w:color w:val="383838"/>
          <w:sz w:val="24"/>
          <w:szCs w:val="24"/>
        </w:rPr>
        <w:t xml:space="preserve"> </w:t>
      </w:r>
      <w:r w:rsidRPr="00DC5C7B">
        <w:rPr>
          <w:rFonts w:ascii="Times New Roman" w:eastAsia="Times New Roman" w:hAnsi="Times New Roman" w:cs="Times New Roman"/>
          <w:color w:val="383838"/>
          <w:sz w:val="24"/>
          <w:szCs w:val="24"/>
        </w:rPr>
        <w:t>особые</w:t>
      </w:r>
      <w:r w:rsidR="00F15FA2" w:rsidRPr="00DC5C7B">
        <w:rPr>
          <w:rFonts w:ascii="Times New Roman" w:eastAsia="Times New Roman" w:hAnsi="Times New Roman" w:cs="Times New Roman"/>
          <w:color w:val="383838"/>
          <w:sz w:val="24"/>
          <w:szCs w:val="24"/>
        </w:rPr>
        <w:t xml:space="preserve"> условия, которые предусматривают программы 7.1 и 7.2 </w:t>
      </w:r>
    </w:p>
    <w:p w:rsidR="00DC5C7B" w:rsidRDefault="00DC5C7B" w:rsidP="00F15FA2">
      <w:pPr>
        <w:spacing w:after="0" w:line="240" w:lineRule="auto"/>
        <w:rPr>
          <w:rFonts w:ascii="Times New Roman" w:eastAsia="Times New Roman" w:hAnsi="Times New Roman" w:cs="Times New Roman"/>
          <w:color w:val="383838"/>
          <w:sz w:val="24"/>
          <w:szCs w:val="24"/>
        </w:rPr>
      </w:pPr>
    </w:p>
    <w:p w:rsidR="00DC5C7B" w:rsidRDefault="00DC5C7B" w:rsidP="00F15FA2">
      <w:p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Т</w:t>
      </w:r>
      <w:r w:rsidR="00F15FA2" w:rsidRPr="00DC5C7B">
        <w:rPr>
          <w:rFonts w:ascii="Times New Roman" w:eastAsia="Times New Roman" w:hAnsi="Times New Roman" w:cs="Times New Roman"/>
          <w:color w:val="383838"/>
          <w:sz w:val="24"/>
          <w:szCs w:val="24"/>
        </w:rPr>
        <w:t>рудн</w:t>
      </w:r>
      <w:r>
        <w:rPr>
          <w:rFonts w:ascii="Times New Roman" w:eastAsia="Times New Roman" w:hAnsi="Times New Roman" w:cs="Times New Roman"/>
          <w:color w:val="383838"/>
          <w:sz w:val="24"/>
          <w:szCs w:val="24"/>
        </w:rPr>
        <w:t xml:space="preserve">ости </w:t>
      </w:r>
      <w:r w:rsidR="00F15FA2" w:rsidRPr="00DC5C7B">
        <w:rPr>
          <w:rFonts w:ascii="Times New Roman" w:eastAsia="Times New Roman" w:hAnsi="Times New Roman" w:cs="Times New Roman"/>
          <w:color w:val="383838"/>
          <w:sz w:val="24"/>
          <w:szCs w:val="24"/>
        </w:rPr>
        <w:t xml:space="preserve"> в усвоении учебного материала </w:t>
      </w:r>
      <w:r>
        <w:rPr>
          <w:rFonts w:ascii="Times New Roman" w:eastAsia="Times New Roman" w:hAnsi="Times New Roman" w:cs="Times New Roman"/>
          <w:color w:val="383838"/>
          <w:sz w:val="24"/>
          <w:szCs w:val="24"/>
        </w:rPr>
        <w:t xml:space="preserve">у учащихся с ЗПР возникают </w:t>
      </w:r>
      <w:r w:rsidR="00F15FA2" w:rsidRPr="00DC5C7B">
        <w:rPr>
          <w:rFonts w:ascii="Times New Roman" w:eastAsia="Times New Roman" w:hAnsi="Times New Roman" w:cs="Times New Roman"/>
          <w:color w:val="383838"/>
          <w:sz w:val="24"/>
          <w:szCs w:val="24"/>
        </w:rPr>
        <w:t>по следующим причинам:</w:t>
      </w:r>
    </w:p>
    <w:p w:rsidR="00DC5C7B" w:rsidRPr="00DC5C7B" w:rsidRDefault="00F15FA2" w:rsidP="00DC5C7B">
      <w:pPr>
        <w:pStyle w:val="a3"/>
        <w:numPr>
          <w:ilvl w:val="0"/>
          <w:numId w:val="1"/>
        </w:numPr>
        <w:spacing w:after="0" w:line="240" w:lineRule="auto"/>
        <w:rPr>
          <w:rFonts w:ascii="Times New Roman" w:eastAsia="Times New Roman" w:hAnsi="Times New Roman" w:cs="Times New Roman"/>
          <w:color w:val="383838"/>
          <w:sz w:val="24"/>
          <w:szCs w:val="24"/>
        </w:rPr>
      </w:pPr>
      <w:r w:rsidRPr="00DC5C7B">
        <w:rPr>
          <w:rFonts w:ascii="Times New Roman" w:eastAsia="Times New Roman" w:hAnsi="Times New Roman" w:cs="Times New Roman"/>
          <w:color w:val="383838"/>
          <w:sz w:val="24"/>
          <w:szCs w:val="24"/>
        </w:rPr>
        <w:t xml:space="preserve">не удерживают в памяти условия задачи, продиктованное предложение, забывают слова; нередко вместо решения задачи просто механически манипулируют цифрами; </w:t>
      </w:r>
    </w:p>
    <w:p w:rsidR="00DC5C7B" w:rsidRPr="00DC5C7B" w:rsidRDefault="00F15FA2" w:rsidP="00DC5C7B">
      <w:pPr>
        <w:pStyle w:val="a3"/>
        <w:numPr>
          <w:ilvl w:val="0"/>
          <w:numId w:val="1"/>
        </w:numPr>
        <w:spacing w:after="0" w:line="240" w:lineRule="auto"/>
        <w:rPr>
          <w:rFonts w:ascii="Times New Roman" w:eastAsia="Times New Roman" w:hAnsi="Times New Roman" w:cs="Times New Roman"/>
          <w:color w:val="383838"/>
          <w:sz w:val="24"/>
          <w:szCs w:val="24"/>
        </w:rPr>
      </w:pPr>
      <w:r w:rsidRPr="00DC5C7B">
        <w:rPr>
          <w:rFonts w:ascii="Times New Roman" w:eastAsia="Times New Roman" w:hAnsi="Times New Roman" w:cs="Times New Roman"/>
          <w:color w:val="383838"/>
          <w:sz w:val="24"/>
          <w:szCs w:val="24"/>
        </w:rPr>
        <w:t xml:space="preserve">допускают нелепые ошибки в письменных работах; </w:t>
      </w:r>
    </w:p>
    <w:p w:rsidR="00DC5C7B" w:rsidRPr="00DC5C7B" w:rsidRDefault="00F15FA2" w:rsidP="00DC5C7B">
      <w:pPr>
        <w:pStyle w:val="a3"/>
        <w:numPr>
          <w:ilvl w:val="0"/>
          <w:numId w:val="1"/>
        </w:numPr>
        <w:spacing w:after="0" w:line="240" w:lineRule="auto"/>
        <w:rPr>
          <w:rFonts w:ascii="Times New Roman" w:eastAsia="Times New Roman" w:hAnsi="Times New Roman" w:cs="Times New Roman"/>
          <w:color w:val="383838"/>
          <w:sz w:val="24"/>
          <w:szCs w:val="24"/>
        </w:rPr>
      </w:pPr>
      <w:r w:rsidRPr="00DC5C7B">
        <w:rPr>
          <w:rFonts w:ascii="Times New Roman" w:eastAsia="Times New Roman" w:hAnsi="Times New Roman" w:cs="Times New Roman"/>
          <w:color w:val="383838"/>
          <w:sz w:val="24"/>
          <w:szCs w:val="24"/>
        </w:rPr>
        <w:t xml:space="preserve">оказываются неспособными оценить результаты своих действий; </w:t>
      </w:r>
    </w:p>
    <w:p w:rsidR="00DC5C7B" w:rsidRPr="00DC5C7B" w:rsidRDefault="00F15FA2" w:rsidP="00DC5C7B">
      <w:pPr>
        <w:pStyle w:val="a3"/>
        <w:numPr>
          <w:ilvl w:val="0"/>
          <w:numId w:val="1"/>
        </w:numPr>
        <w:spacing w:after="0" w:line="240" w:lineRule="auto"/>
        <w:rPr>
          <w:rFonts w:ascii="Times New Roman" w:eastAsia="Times New Roman" w:hAnsi="Times New Roman" w:cs="Times New Roman"/>
          <w:color w:val="383838"/>
          <w:sz w:val="24"/>
          <w:szCs w:val="24"/>
        </w:rPr>
      </w:pPr>
      <w:r w:rsidRPr="00DC5C7B">
        <w:rPr>
          <w:rFonts w:ascii="Times New Roman" w:eastAsia="Times New Roman" w:hAnsi="Times New Roman" w:cs="Times New Roman"/>
          <w:color w:val="383838"/>
          <w:sz w:val="24"/>
          <w:szCs w:val="24"/>
        </w:rPr>
        <w:t>представления об окружающем мире несколько ниже, че</w:t>
      </w:r>
      <w:r w:rsidR="00DC5C7B">
        <w:rPr>
          <w:rFonts w:ascii="Times New Roman" w:eastAsia="Times New Roman" w:hAnsi="Times New Roman" w:cs="Times New Roman"/>
          <w:color w:val="383838"/>
          <w:sz w:val="24"/>
          <w:szCs w:val="24"/>
        </w:rPr>
        <w:t>м у сверстников;</w:t>
      </w:r>
    </w:p>
    <w:p w:rsid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sidRPr="00DC5C7B">
        <w:rPr>
          <w:rFonts w:ascii="Times New Roman" w:eastAsia="Times New Roman" w:hAnsi="Times New Roman" w:cs="Times New Roman"/>
          <w:color w:val="383838"/>
          <w:sz w:val="24"/>
          <w:szCs w:val="24"/>
        </w:rPr>
        <w:t>н</w:t>
      </w:r>
      <w:r w:rsidR="00F15FA2" w:rsidRPr="00DC5C7B">
        <w:rPr>
          <w:rFonts w:ascii="Times New Roman" w:eastAsia="Times New Roman" w:hAnsi="Times New Roman" w:cs="Times New Roman"/>
          <w:color w:val="383838"/>
          <w:sz w:val="24"/>
          <w:szCs w:val="24"/>
        </w:rPr>
        <w:t>е могут сосредоточиться на задании, не умеют подчинять свои действия правилам</w:t>
      </w:r>
      <w:r>
        <w:rPr>
          <w:rFonts w:ascii="Times New Roman" w:eastAsia="Times New Roman" w:hAnsi="Times New Roman" w:cs="Times New Roman"/>
          <w:color w:val="383838"/>
          <w:sz w:val="24"/>
          <w:szCs w:val="24"/>
        </w:rPr>
        <w:t>, содержащим несколько условий;</w:t>
      </w:r>
    </w:p>
    <w:p w:rsidR="00DC5C7B" w:rsidRP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быстро утомляемы;</w:t>
      </w:r>
      <w:r w:rsidR="00F15FA2" w:rsidRPr="00DC5C7B">
        <w:rPr>
          <w:rFonts w:ascii="Times New Roman" w:eastAsia="Times New Roman" w:hAnsi="Times New Roman" w:cs="Times New Roman"/>
          <w:color w:val="383838"/>
          <w:sz w:val="24"/>
          <w:szCs w:val="24"/>
        </w:rPr>
        <w:t xml:space="preserve"> </w:t>
      </w:r>
    </w:p>
    <w:p w:rsid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у</w:t>
      </w:r>
      <w:r w:rsidR="00F15FA2" w:rsidRPr="00DC5C7B">
        <w:rPr>
          <w:rFonts w:ascii="Times New Roman" w:eastAsia="Times New Roman" w:hAnsi="Times New Roman" w:cs="Times New Roman"/>
          <w:color w:val="383838"/>
          <w:sz w:val="24"/>
          <w:szCs w:val="24"/>
        </w:rPr>
        <w:t xml:space="preserve"> многих из них преобладают игровые мотивы, нару</w:t>
      </w:r>
      <w:r>
        <w:rPr>
          <w:rFonts w:ascii="Times New Roman" w:eastAsia="Times New Roman" w:hAnsi="Times New Roman" w:cs="Times New Roman"/>
          <w:color w:val="383838"/>
          <w:sz w:val="24"/>
          <w:szCs w:val="24"/>
        </w:rPr>
        <w:t>шения поведения и саморегуляции;</w:t>
      </w:r>
    </w:p>
    <w:p w:rsid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трудности формирования ведущего вида деятельности, отсюда и проблемы в организации учебного пространства</w:t>
      </w:r>
    </w:p>
    <w:p w:rsidR="00DC5C7B" w:rsidRPr="00DC5C7B" w:rsidRDefault="00F15FA2" w:rsidP="00DC5C7B">
      <w:pPr>
        <w:pStyle w:val="a3"/>
        <w:numPr>
          <w:ilvl w:val="0"/>
          <w:numId w:val="1"/>
        </w:numPr>
        <w:spacing w:after="0" w:line="240" w:lineRule="auto"/>
        <w:rPr>
          <w:rFonts w:ascii="Times New Roman" w:eastAsia="Times New Roman" w:hAnsi="Times New Roman" w:cs="Times New Roman"/>
          <w:color w:val="383838"/>
          <w:sz w:val="24"/>
          <w:szCs w:val="24"/>
        </w:rPr>
      </w:pPr>
      <w:r w:rsidRPr="00DC5C7B">
        <w:rPr>
          <w:rFonts w:ascii="Times New Roman" w:eastAsia="Times New Roman" w:hAnsi="Times New Roman" w:cs="Times New Roman"/>
          <w:color w:val="383838"/>
          <w:sz w:val="24"/>
          <w:szCs w:val="24"/>
        </w:rPr>
        <w:t xml:space="preserve"> иногда такие дети активно работают в классе и выполняют задания вместе со всеми обучающимися, но скоро устают, начинают отвлекаться, перестают воспринимать учебный материал, в результате чего в знаниях об</w:t>
      </w:r>
      <w:r w:rsidR="00DC5C7B">
        <w:rPr>
          <w:rFonts w:ascii="Times New Roman" w:eastAsia="Times New Roman" w:hAnsi="Times New Roman" w:cs="Times New Roman"/>
          <w:color w:val="383838"/>
          <w:sz w:val="24"/>
          <w:szCs w:val="24"/>
        </w:rPr>
        <w:t>разуются значительные пробелы;</w:t>
      </w:r>
      <w:r w:rsidRPr="00DC5C7B">
        <w:rPr>
          <w:rFonts w:ascii="Times New Roman" w:eastAsia="Times New Roman" w:hAnsi="Times New Roman" w:cs="Times New Roman"/>
          <w:color w:val="383838"/>
          <w:sz w:val="24"/>
          <w:szCs w:val="24"/>
        </w:rPr>
        <w:t xml:space="preserve"> </w:t>
      </w:r>
    </w:p>
    <w:p w:rsid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н</w:t>
      </w:r>
      <w:r w:rsidR="00F15FA2" w:rsidRPr="00DC5C7B">
        <w:rPr>
          <w:rFonts w:ascii="Times New Roman" w:eastAsia="Times New Roman" w:hAnsi="Times New Roman" w:cs="Times New Roman"/>
          <w:color w:val="383838"/>
          <w:sz w:val="24"/>
          <w:szCs w:val="24"/>
        </w:rPr>
        <w:t>езрелость ВПФ (нарушение памяти, внимания, мыслительных процесс</w:t>
      </w:r>
      <w:r>
        <w:rPr>
          <w:rFonts w:ascii="Times New Roman" w:eastAsia="Times New Roman" w:hAnsi="Times New Roman" w:cs="Times New Roman"/>
          <w:color w:val="383838"/>
          <w:sz w:val="24"/>
          <w:szCs w:val="24"/>
        </w:rPr>
        <w:t>ов), функциональная недостаточность</w:t>
      </w:r>
      <w:r w:rsidR="00F15FA2" w:rsidRPr="00DC5C7B">
        <w:rPr>
          <w:rFonts w:ascii="Times New Roman" w:eastAsia="Times New Roman" w:hAnsi="Times New Roman" w:cs="Times New Roman"/>
          <w:color w:val="383838"/>
          <w:sz w:val="24"/>
          <w:szCs w:val="24"/>
        </w:rPr>
        <w:t xml:space="preserve"> зрительного и слухового восприятия, нарушение </w:t>
      </w:r>
      <w:r w:rsidR="00F15FA2" w:rsidRPr="00DC5C7B">
        <w:rPr>
          <w:rFonts w:ascii="Times New Roman" w:eastAsia="Times New Roman" w:hAnsi="Times New Roman" w:cs="Times New Roman"/>
          <w:color w:val="383838"/>
          <w:sz w:val="24"/>
          <w:szCs w:val="24"/>
        </w:rPr>
        <w:lastRenderedPageBreak/>
        <w:t>координац</w:t>
      </w:r>
      <w:r>
        <w:rPr>
          <w:rFonts w:ascii="Times New Roman" w:eastAsia="Times New Roman" w:hAnsi="Times New Roman" w:cs="Times New Roman"/>
          <w:color w:val="383838"/>
          <w:sz w:val="24"/>
          <w:szCs w:val="24"/>
        </w:rPr>
        <w:t>ии движений и недоразвитие речи, нарушение произвольности процессов и деятельности;</w:t>
      </w:r>
    </w:p>
    <w:p w:rsidR="00DC5C7B" w:rsidRP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низкая учебная мотивация;</w:t>
      </w:r>
    </w:p>
    <w:p w:rsidR="00F15FA2" w:rsidRPr="00DC5C7B" w:rsidRDefault="00DC5C7B" w:rsidP="00DC5C7B">
      <w:pPr>
        <w:pStyle w:val="a3"/>
        <w:numPr>
          <w:ilvl w:val="0"/>
          <w:numId w:val="1"/>
        </w:num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color w:val="383838"/>
          <w:sz w:val="24"/>
          <w:szCs w:val="24"/>
        </w:rPr>
        <w:t>о</w:t>
      </w:r>
      <w:r w:rsidR="00F15FA2" w:rsidRPr="00DC5C7B">
        <w:rPr>
          <w:rFonts w:ascii="Times New Roman" w:eastAsia="Times New Roman" w:hAnsi="Times New Roman" w:cs="Times New Roman"/>
          <w:color w:val="383838"/>
          <w:sz w:val="24"/>
          <w:szCs w:val="24"/>
        </w:rPr>
        <w:t>граниченность знаний об окружающей действительности.</w:t>
      </w:r>
    </w:p>
    <w:p w:rsidR="00194820" w:rsidRDefault="00194820" w:rsidP="00687B5C">
      <w:pPr>
        <w:jc w:val="both"/>
        <w:rPr>
          <w:rFonts w:ascii="Times New Roman" w:hAnsi="Times New Roman" w:cs="Times New Roman"/>
          <w:b/>
          <w:sz w:val="24"/>
        </w:rPr>
      </w:pPr>
    </w:p>
    <w:p w:rsidR="00D03E53" w:rsidRPr="00D03E53" w:rsidRDefault="00D03E53" w:rsidP="00687B5C">
      <w:pPr>
        <w:jc w:val="both"/>
        <w:rPr>
          <w:rFonts w:ascii="Times New Roman" w:hAnsi="Times New Roman" w:cs="Times New Roman"/>
          <w:b/>
          <w:sz w:val="24"/>
        </w:rPr>
      </w:pPr>
      <w:r w:rsidRPr="00D03E53">
        <w:rPr>
          <w:rFonts w:ascii="Times New Roman" w:hAnsi="Times New Roman" w:cs="Times New Roman"/>
          <w:b/>
          <w:sz w:val="24"/>
        </w:rPr>
        <w:t>Что делать?</w:t>
      </w:r>
    </w:p>
    <w:p w:rsidR="00D03E53" w:rsidRDefault="00D03E53" w:rsidP="00687B5C">
      <w:pPr>
        <w:jc w:val="both"/>
        <w:rPr>
          <w:rFonts w:ascii="Times New Roman" w:hAnsi="Times New Roman" w:cs="Times New Roman"/>
          <w:sz w:val="24"/>
        </w:rPr>
      </w:pPr>
      <w:r>
        <w:rPr>
          <w:rFonts w:ascii="Times New Roman" w:hAnsi="Times New Roman" w:cs="Times New Roman"/>
          <w:sz w:val="24"/>
        </w:rPr>
        <w:t>Для того чтобы обучение ребенка было эффективным, необходимо использовать в работе с ним специальные приемы. Их огромное количество, но главным является визуальная поддержка на любом этапе обучения. Главное использовать как можно больше путей получения информации (визуально, на слух, кинестетически и др).</w:t>
      </w:r>
    </w:p>
    <w:p w:rsidR="00AC38AF" w:rsidRDefault="00AC38AF" w:rsidP="00AC38AF">
      <w:p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Специфические приемы обучения детей с ЗПР</w:t>
      </w:r>
      <w:r>
        <w:rPr>
          <w:rFonts w:ascii="Times New Roman" w:eastAsia="Times New Roman" w:hAnsi="Times New Roman" w:cs="Times New Roman"/>
          <w:sz w:val="24"/>
          <w:szCs w:val="24"/>
        </w:rPr>
        <w:t xml:space="preserve">: </w:t>
      </w:r>
      <w:r w:rsidRPr="00AC38AF">
        <w:rPr>
          <w:rFonts w:ascii="Times New Roman" w:eastAsia="Times New Roman" w:hAnsi="Times New Roman" w:cs="Times New Roman"/>
          <w:sz w:val="24"/>
          <w:szCs w:val="24"/>
        </w:rPr>
        <w:t xml:space="preserve">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Эмоциональная вовлеченность ребенка (проблемная ситуация, игровой момент, поисковая деятельность).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Актуализация имеющихся знаний (визуальная поддержка).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Предъявление дозированной помощи.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Восполнение пробелов, образовательных дефицитов (особенно при варианте 7.2, когда срок обучения пролонгированный).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Подготовка к восприятию учебного материала.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Пошаговость, алгоритмизация.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Поэтапность (выделение и отработка каждого этапа).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Визуализация (наглядные опоры схемы, символы).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Усиление предметно-практической направленности (Нумикон, палочки Кюизенера, счетный материал, математические бусы и т.д.).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Коррекционная направленность обучения. </w:t>
      </w:r>
    </w:p>
    <w:p w:rsidR="00AC38AF" w:rsidRPr="00AC38AF" w:rsidRDefault="00AC38AF" w:rsidP="00AC38AF">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 xml:space="preserve">Систематическое повторение изученного (закрепление навыка). </w:t>
      </w:r>
    </w:p>
    <w:p w:rsidR="00712079" w:rsidRDefault="00AC38AF" w:rsidP="00712079">
      <w:pPr>
        <w:pStyle w:val="a3"/>
        <w:numPr>
          <w:ilvl w:val="0"/>
          <w:numId w:val="2"/>
        </w:numPr>
        <w:spacing w:after="0" w:line="240" w:lineRule="auto"/>
        <w:rPr>
          <w:rFonts w:ascii="Times New Roman" w:eastAsia="Times New Roman" w:hAnsi="Times New Roman" w:cs="Times New Roman"/>
          <w:sz w:val="24"/>
          <w:szCs w:val="24"/>
        </w:rPr>
      </w:pPr>
      <w:r w:rsidRPr="00AC38AF">
        <w:rPr>
          <w:rFonts w:ascii="Times New Roman" w:eastAsia="Times New Roman" w:hAnsi="Times New Roman" w:cs="Times New Roman"/>
          <w:sz w:val="24"/>
          <w:szCs w:val="24"/>
        </w:rPr>
        <w:t>Опора на жизненный опыт ребенка.</w:t>
      </w:r>
    </w:p>
    <w:p w:rsidR="00712079" w:rsidRPr="00712079" w:rsidRDefault="00712079" w:rsidP="00712079">
      <w:pPr>
        <w:pStyle w:val="a3"/>
        <w:spacing w:after="0" w:line="240" w:lineRule="auto"/>
        <w:rPr>
          <w:rFonts w:ascii="Times New Roman" w:eastAsia="Times New Roman" w:hAnsi="Times New Roman" w:cs="Times New Roman"/>
          <w:sz w:val="24"/>
          <w:szCs w:val="24"/>
        </w:rPr>
      </w:pPr>
    </w:p>
    <w:p w:rsidR="00712079" w:rsidRDefault="00712079" w:rsidP="00712079">
      <w:pPr>
        <w:pStyle w:val="a3"/>
        <w:spacing w:after="0" w:line="240" w:lineRule="auto"/>
        <w:ind w:left="0"/>
        <w:rPr>
          <w:rFonts w:ascii="Times New Roman" w:eastAsia="Times New Roman" w:hAnsi="Times New Roman" w:cs="Times New Roman"/>
          <w:b/>
          <w:sz w:val="24"/>
          <w:szCs w:val="24"/>
        </w:rPr>
      </w:pPr>
      <w:r w:rsidRPr="00712079">
        <w:rPr>
          <w:rFonts w:ascii="Times New Roman" w:eastAsia="Times New Roman" w:hAnsi="Times New Roman" w:cs="Times New Roman"/>
          <w:b/>
          <w:sz w:val="24"/>
          <w:szCs w:val="24"/>
        </w:rPr>
        <w:t>Как помочь ребенку с ЗПР освоить тот или иной учебный материал, учитывая индивидуальные особенности и особые образовательные потребности? ? ?</w:t>
      </w:r>
    </w:p>
    <w:p w:rsidR="00712079" w:rsidRPr="00712079" w:rsidRDefault="00712079" w:rsidP="00712079">
      <w:pPr>
        <w:pStyle w:val="a3"/>
        <w:spacing w:after="0" w:line="240" w:lineRule="auto"/>
        <w:ind w:left="0"/>
        <w:rPr>
          <w:rFonts w:ascii="Times New Roman" w:eastAsia="Times New Roman" w:hAnsi="Times New Roman" w:cs="Times New Roman"/>
          <w:b/>
          <w:sz w:val="24"/>
          <w:szCs w:val="24"/>
        </w:rPr>
      </w:pPr>
    </w:p>
    <w:p w:rsidR="00712079" w:rsidRDefault="00712079" w:rsidP="00194820">
      <w:pPr>
        <w:pStyle w:val="a3"/>
        <w:numPr>
          <w:ilvl w:val="0"/>
          <w:numId w:val="3"/>
        </w:numPr>
        <w:spacing w:after="0" w:line="240" w:lineRule="auto"/>
        <w:rPr>
          <w:rFonts w:ascii="Times New Roman" w:eastAsia="Times New Roman" w:hAnsi="Times New Roman" w:cs="Times New Roman"/>
          <w:sz w:val="24"/>
          <w:szCs w:val="24"/>
        </w:rPr>
      </w:pPr>
      <w:r w:rsidRPr="00712079">
        <w:rPr>
          <w:rFonts w:ascii="Times New Roman" w:eastAsia="Times New Roman" w:hAnsi="Times New Roman" w:cs="Times New Roman"/>
          <w:sz w:val="24"/>
          <w:szCs w:val="24"/>
        </w:rPr>
        <w:t xml:space="preserve">Индивидуальный подход на уроке </w:t>
      </w:r>
    </w:p>
    <w:p w:rsidR="00696116" w:rsidRDefault="00712079" w:rsidP="00712079">
      <w:pPr>
        <w:pStyle w:val="a3"/>
        <w:numPr>
          <w:ilvl w:val="0"/>
          <w:numId w:val="3"/>
        </w:numPr>
        <w:spacing w:after="0" w:line="240" w:lineRule="auto"/>
        <w:rPr>
          <w:rFonts w:ascii="Times New Roman" w:eastAsia="Times New Roman" w:hAnsi="Times New Roman" w:cs="Times New Roman"/>
          <w:sz w:val="24"/>
          <w:szCs w:val="24"/>
        </w:rPr>
      </w:pPr>
      <w:r w:rsidRPr="00712079">
        <w:rPr>
          <w:rFonts w:ascii="Times New Roman" w:eastAsia="Times New Roman" w:hAnsi="Times New Roman" w:cs="Times New Roman"/>
          <w:sz w:val="24"/>
          <w:szCs w:val="24"/>
        </w:rPr>
        <w:t xml:space="preserve">Адаптация условий для работы на уроке: изменение формы опроса, разметка листа в тетради, шаблоны-карточки с заданиями, пунктирное написание начала работы, размещение одного задания на листе, специальные приспособления и принадлежности. </w:t>
      </w:r>
    </w:p>
    <w:p w:rsidR="00712079" w:rsidRDefault="00696116" w:rsidP="00712079">
      <w:pPr>
        <w:pStyle w:val="a3"/>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712079" w:rsidRPr="00712079">
        <w:rPr>
          <w:rFonts w:ascii="Times New Roman" w:eastAsia="Times New Roman" w:hAnsi="Times New Roman" w:cs="Times New Roman"/>
          <w:sz w:val="24"/>
          <w:szCs w:val="24"/>
        </w:rPr>
        <w:t xml:space="preserve">изуальная поддержка (правила, алгоритмы, шаблоны, опорные карточки). </w:t>
      </w:r>
    </w:p>
    <w:p w:rsidR="00712079" w:rsidRDefault="00712079" w:rsidP="00712079">
      <w:pPr>
        <w:pStyle w:val="a3"/>
        <w:numPr>
          <w:ilvl w:val="0"/>
          <w:numId w:val="3"/>
        </w:numPr>
        <w:spacing w:after="0" w:line="240" w:lineRule="auto"/>
        <w:rPr>
          <w:rFonts w:ascii="Times New Roman" w:eastAsia="Times New Roman" w:hAnsi="Times New Roman" w:cs="Times New Roman"/>
          <w:sz w:val="24"/>
          <w:szCs w:val="24"/>
        </w:rPr>
      </w:pPr>
      <w:r w:rsidRPr="00712079">
        <w:rPr>
          <w:rFonts w:ascii="Times New Roman" w:eastAsia="Times New Roman" w:hAnsi="Times New Roman" w:cs="Times New Roman"/>
          <w:sz w:val="24"/>
          <w:szCs w:val="24"/>
        </w:rPr>
        <w:t xml:space="preserve">Индивидуальное расписание работы на уроке. </w:t>
      </w:r>
    </w:p>
    <w:p w:rsidR="00712079" w:rsidRDefault="00712079" w:rsidP="00712079">
      <w:pPr>
        <w:pStyle w:val="a3"/>
        <w:numPr>
          <w:ilvl w:val="0"/>
          <w:numId w:val="3"/>
        </w:numPr>
        <w:spacing w:after="0" w:line="240" w:lineRule="auto"/>
        <w:rPr>
          <w:rFonts w:ascii="Times New Roman" w:eastAsia="Times New Roman" w:hAnsi="Times New Roman" w:cs="Times New Roman"/>
          <w:sz w:val="24"/>
          <w:szCs w:val="24"/>
        </w:rPr>
      </w:pPr>
      <w:r w:rsidRPr="00712079">
        <w:rPr>
          <w:rFonts w:ascii="Times New Roman" w:eastAsia="Times New Roman" w:hAnsi="Times New Roman" w:cs="Times New Roman"/>
          <w:sz w:val="24"/>
          <w:szCs w:val="24"/>
        </w:rPr>
        <w:t>Адаптация предъявления задания.</w:t>
      </w:r>
    </w:p>
    <w:p w:rsidR="00F14D60" w:rsidRPr="00194820" w:rsidRDefault="00194820" w:rsidP="00F14D60">
      <w:pPr>
        <w:pStyle w:val="a3"/>
        <w:numPr>
          <w:ilvl w:val="0"/>
          <w:numId w:val="3"/>
        </w:numPr>
        <w:spacing w:after="0" w:line="240" w:lineRule="auto"/>
        <w:rPr>
          <w:rFonts w:ascii="Times New Roman" w:eastAsia="Times New Roman" w:hAnsi="Times New Roman" w:cs="Times New Roman"/>
          <w:sz w:val="24"/>
          <w:szCs w:val="24"/>
        </w:rPr>
      </w:pPr>
      <w:r w:rsidRPr="00194820">
        <w:rPr>
          <w:rFonts w:ascii="Times New Roman" w:eastAsia="Times New Roman" w:hAnsi="Times New Roman" w:cs="Times New Roman"/>
          <w:sz w:val="24"/>
          <w:szCs w:val="24"/>
        </w:rPr>
        <w:t>Также а</w:t>
      </w:r>
      <w:r w:rsidR="00F14D60" w:rsidRPr="00194820">
        <w:rPr>
          <w:rFonts w:ascii="Times New Roman" w:eastAsia="Times New Roman" w:hAnsi="Times New Roman" w:cs="Times New Roman"/>
          <w:sz w:val="24"/>
          <w:szCs w:val="24"/>
        </w:rPr>
        <w:t xml:space="preserve">лгоритмы, показ способа решения, образец, схемы, формулы, таблицы, как помощь в выполнении того или иного задания </w:t>
      </w:r>
      <w:r w:rsidRPr="00194820">
        <w:rPr>
          <w:rFonts w:ascii="Times New Roman" w:eastAsia="Times New Roman" w:hAnsi="Times New Roman" w:cs="Times New Roman"/>
          <w:sz w:val="24"/>
          <w:szCs w:val="24"/>
        </w:rPr>
        <w:t>, а</w:t>
      </w:r>
      <w:r w:rsidR="00F14D60" w:rsidRPr="00194820">
        <w:rPr>
          <w:rFonts w:ascii="Times New Roman" w:eastAsia="Times New Roman" w:hAnsi="Times New Roman" w:cs="Times New Roman"/>
          <w:sz w:val="24"/>
          <w:szCs w:val="24"/>
        </w:rPr>
        <w:t>лгоритм-инструкция</w:t>
      </w:r>
      <w:r w:rsidRPr="00194820">
        <w:rPr>
          <w:rFonts w:ascii="Times New Roman" w:eastAsia="Times New Roman" w:hAnsi="Times New Roman" w:cs="Times New Roman"/>
          <w:sz w:val="24"/>
          <w:szCs w:val="24"/>
        </w:rPr>
        <w:t>, а</w:t>
      </w:r>
      <w:r w:rsidR="00F14D60" w:rsidRPr="00194820">
        <w:rPr>
          <w:rFonts w:ascii="Times New Roman" w:eastAsia="Times New Roman" w:hAnsi="Times New Roman" w:cs="Times New Roman"/>
          <w:sz w:val="24"/>
          <w:szCs w:val="24"/>
        </w:rPr>
        <w:t>лгоритм-памятка</w:t>
      </w:r>
      <w:r w:rsidRPr="00194820">
        <w:rPr>
          <w:rFonts w:ascii="Times New Roman" w:eastAsia="Times New Roman" w:hAnsi="Times New Roman" w:cs="Times New Roman"/>
          <w:sz w:val="24"/>
          <w:szCs w:val="24"/>
        </w:rPr>
        <w:t>, а</w:t>
      </w:r>
      <w:r w:rsidR="00F14D60" w:rsidRPr="00194820">
        <w:rPr>
          <w:rFonts w:ascii="Times New Roman" w:eastAsia="Times New Roman" w:hAnsi="Times New Roman" w:cs="Times New Roman"/>
          <w:sz w:val="24"/>
          <w:szCs w:val="24"/>
        </w:rPr>
        <w:t>лгоритм решения задачи</w:t>
      </w:r>
      <w:r w:rsidRPr="00194820">
        <w:rPr>
          <w:rFonts w:ascii="Times New Roman" w:eastAsia="Times New Roman" w:hAnsi="Times New Roman" w:cs="Times New Roman"/>
          <w:sz w:val="24"/>
          <w:szCs w:val="24"/>
        </w:rPr>
        <w:t>, а</w:t>
      </w:r>
      <w:r w:rsidR="00F14D60" w:rsidRPr="00194820">
        <w:rPr>
          <w:rFonts w:ascii="Times New Roman" w:eastAsia="Times New Roman" w:hAnsi="Times New Roman" w:cs="Times New Roman"/>
          <w:sz w:val="24"/>
          <w:szCs w:val="24"/>
        </w:rPr>
        <w:t>лгоритм последовательности действий</w:t>
      </w:r>
      <w:r w:rsidRPr="00194820">
        <w:rPr>
          <w:rFonts w:ascii="Times New Roman" w:eastAsia="Times New Roman" w:hAnsi="Times New Roman" w:cs="Times New Roman"/>
          <w:sz w:val="24"/>
          <w:szCs w:val="24"/>
        </w:rPr>
        <w:t>, а</w:t>
      </w:r>
      <w:r w:rsidR="00F14D60" w:rsidRPr="00194820">
        <w:rPr>
          <w:rFonts w:ascii="Times New Roman" w:eastAsia="Times New Roman" w:hAnsi="Times New Roman" w:cs="Times New Roman"/>
          <w:sz w:val="24"/>
          <w:szCs w:val="24"/>
        </w:rPr>
        <w:t>лгоритмы, показ способа решения, образец, схемы, формулы, таблицы, как помощь в выполнении того или иного задания</w:t>
      </w:r>
      <w:r w:rsidRPr="001948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00F14D60" w:rsidRPr="00194820">
        <w:rPr>
          <w:rFonts w:ascii="Times New Roman" w:eastAsia="Times New Roman" w:hAnsi="Times New Roman" w:cs="Times New Roman"/>
          <w:sz w:val="24"/>
          <w:szCs w:val="24"/>
        </w:rPr>
        <w:t>лгоритмы, показ способа решения, образец, схемы, формулы, таблицы, как помощь в выполнении того или иного задания</w:t>
      </w:r>
    </w:p>
    <w:p w:rsidR="00194820" w:rsidRDefault="004E492A" w:rsidP="00194820">
      <w:pPr>
        <w:pStyle w:val="a3"/>
        <w:numPr>
          <w:ilvl w:val="0"/>
          <w:numId w:val="3"/>
        </w:numPr>
        <w:spacing w:after="0" w:line="240" w:lineRule="auto"/>
        <w:rPr>
          <w:rFonts w:ascii="Arial" w:eastAsia="Times New Roman" w:hAnsi="Arial" w:cs="Arial"/>
          <w:b/>
          <w:i/>
          <w:color w:val="383838"/>
          <w:sz w:val="21"/>
          <w:szCs w:val="21"/>
        </w:rPr>
      </w:pPr>
      <w:r w:rsidRPr="00194820">
        <w:rPr>
          <w:rFonts w:ascii="Times New Roman" w:eastAsia="Times New Roman" w:hAnsi="Times New Roman" w:cs="Times New Roman"/>
          <w:sz w:val="24"/>
          <w:szCs w:val="24"/>
        </w:rPr>
        <w:t>Специальные приспособления и принадлежности</w:t>
      </w:r>
      <w:r w:rsidR="00194820" w:rsidRPr="00194820">
        <w:rPr>
          <w:rFonts w:ascii="Times New Roman" w:eastAsia="Times New Roman" w:hAnsi="Times New Roman" w:cs="Times New Roman"/>
          <w:sz w:val="24"/>
          <w:szCs w:val="24"/>
        </w:rPr>
        <w:t>, трафареты и ограничители строки, специальные насадки на ручку, м</w:t>
      </w:r>
      <w:r w:rsidRPr="00194820">
        <w:rPr>
          <w:rFonts w:ascii="Times New Roman" w:eastAsia="Times New Roman" w:hAnsi="Times New Roman" w:cs="Times New Roman"/>
          <w:sz w:val="24"/>
          <w:szCs w:val="24"/>
        </w:rPr>
        <w:t>аркировка начала рабо</w:t>
      </w:r>
      <w:r w:rsidR="00194820" w:rsidRPr="00194820">
        <w:rPr>
          <w:rFonts w:ascii="Times New Roman" w:eastAsia="Times New Roman" w:hAnsi="Times New Roman" w:cs="Times New Roman"/>
          <w:sz w:val="24"/>
          <w:szCs w:val="24"/>
        </w:rPr>
        <w:t>ты в тетради (желтая полоска)., выделение строки, тетради большого формата, обозначение начала строки, п</w:t>
      </w:r>
      <w:r w:rsidRPr="00194820">
        <w:rPr>
          <w:rFonts w:ascii="Times New Roman" w:eastAsia="Times New Roman" w:hAnsi="Times New Roman" w:cs="Times New Roman"/>
          <w:sz w:val="24"/>
          <w:szCs w:val="24"/>
        </w:rPr>
        <w:t>роведение д</w:t>
      </w:r>
      <w:r w:rsidR="00194820" w:rsidRPr="00194820">
        <w:rPr>
          <w:rFonts w:ascii="Times New Roman" w:eastAsia="Times New Roman" w:hAnsi="Times New Roman" w:cs="Times New Roman"/>
          <w:sz w:val="24"/>
          <w:szCs w:val="24"/>
        </w:rPr>
        <w:t xml:space="preserve">ополнительных наклонных линий, </w:t>
      </w:r>
      <w:r w:rsidRPr="00194820">
        <w:rPr>
          <w:rFonts w:ascii="Times New Roman" w:eastAsia="Times New Roman" w:hAnsi="Times New Roman" w:cs="Times New Roman"/>
          <w:sz w:val="24"/>
          <w:szCs w:val="24"/>
        </w:rPr>
        <w:t>о</w:t>
      </w:r>
      <w:r w:rsidR="00194820">
        <w:rPr>
          <w:rFonts w:ascii="Times New Roman" w:eastAsia="Times New Roman" w:hAnsi="Times New Roman" w:cs="Times New Roman"/>
          <w:sz w:val="24"/>
          <w:szCs w:val="24"/>
        </w:rPr>
        <w:t>бо</w:t>
      </w:r>
      <w:r w:rsidRPr="00194820">
        <w:rPr>
          <w:rFonts w:ascii="Times New Roman" w:eastAsia="Times New Roman" w:hAnsi="Times New Roman" w:cs="Times New Roman"/>
          <w:sz w:val="24"/>
          <w:szCs w:val="24"/>
        </w:rPr>
        <w:t>значение красной точкой нужной клетки</w:t>
      </w:r>
    </w:p>
    <w:p w:rsidR="00712079" w:rsidRPr="00194820" w:rsidRDefault="00712079" w:rsidP="00194820">
      <w:pPr>
        <w:pStyle w:val="a3"/>
        <w:spacing w:after="0" w:line="240" w:lineRule="auto"/>
        <w:rPr>
          <w:rFonts w:ascii="Arial" w:eastAsia="Times New Roman" w:hAnsi="Arial" w:cs="Arial"/>
          <w:b/>
          <w:i/>
          <w:color w:val="383838"/>
          <w:sz w:val="21"/>
          <w:szCs w:val="21"/>
        </w:rPr>
      </w:pPr>
      <w:r w:rsidRPr="00194820">
        <w:rPr>
          <w:rFonts w:ascii="Arial" w:eastAsia="Times New Roman" w:hAnsi="Arial" w:cs="Arial"/>
          <w:b/>
          <w:i/>
          <w:color w:val="383838"/>
          <w:sz w:val="21"/>
          <w:szCs w:val="21"/>
        </w:rPr>
        <w:lastRenderedPageBreak/>
        <w:t xml:space="preserve">Адаптированное задание. Как оно выглядит? </w:t>
      </w:r>
    </w:p>
    <w:p w:rsidR="00712079" w:rsidRDefault="00712079" w:rsidP="00712079">
      <w:pPr>
        <w:spacing w:after="0" w:line="240" w:lineRule="auto"/>
        <w:rPr>
          <w:rFonts w:ascii="Arial" w:eastAsia="Times New Roman" w:hAnsi="Arial" w:cs="Arial"/>
          <w:color w:val="383838"/>
          <w:sz w:val="21"/>
          <w:szCs w:val="21"/>
        </w:rPr>
      </w:pPr>
      <w:r w:rsidRPr="00855357">
        <w:rPr>
          <w:rFonts w:ascii="Arial" w:eastAsia="Times New Roman" w:hAnsi="Arial" w:cs="Arial"/>
          <w:color w:val="383838"/>
          <w:sz w:val="21"/>
          <w:szCs w:val="21"/>
        </w:rPr>
        <w:t xml:space="preserve">Сокращен объем, матрица задания (дописать). Задание содержит визуальную инструкцию. Предъявлен шаблон для выполнения задания, задающий последовательность действий. Задание с возможностью выбора из 2-3 вариантов . Наглядно предъявленное задание. Задание, с возможностью крепления ответа (липучка, магнит). </w:t>
      </w:r>
    </w:p>
    <w:p w:rsidR="00712079" w:rsidRDefault="00712079" w:rsidP="00712079">
      <w:pPr>
        <w:spacing w:after="0" w:line="240" w:lineRule="auto"/>
        <w:rPr>
          <w:rFonts w:ascii="Arial" w:eastAsia="Times New Roman" w:hAnsi="Arial" w:cs="Arial"/>
          <w:color w:val="383838"/>
          <w:sz w:val="21"/>
          <w:szCs w:val="21"/>
        </w:rPr>
      </w:pPr>
      <w:r w:rsidRPr="00712079">
        <w:rPr>
          <w:rFonts w:ascii="Arial" w:eastAsia="Times New Roman" w:hAnsi="Arial" w:cs="Arial"/>
          <w:color w:val="383838"/>
          <w:sz w:val="21"/>
          <w:szCs w:val="21"/>
          <w:u w:val="single"/>
        </w:rPr>
        <w:t>Адаптированное задание</w:t>
      </w:r>
      <w:r w:rsidRPr="00855357">
        <w:rPr>
          <w:rFonts w:ascii="Arial" w:eastAsia="Times New Roman" w:hAnsi="Arial" w:cs="Arial"/>
          <w:color w:val="383838"/>
          <w:sz w:val="21"/>
          <w:szCs w:val="21"/>
        </w:rPr>
        <w:t xml:space="preserve"> </w:t>
      </w:r>
    </w:p>
    <w:p w:rsidR="00712079" w:rsidRDefault="00712079" w:rsidP="00712079">
      <w:pPr>
        <w:spacing w:after="0" w:line="240" w:lineRule="auto"/>
        <w:rPr>
          <w:rFonts w:ascii="Arial" w:eastAsia="Times New Roman" w:hAnsi="Arial" w:cs="Arial"/>
          <w:color w:val="383838"/>
          <w:sz w:val="21"/>
          <w:szCs w:val="21"/>
        </w:rPr>
      </w:pPr>
      <w:r w:rsidRPr="00855357">
        <w:rPr>
          <w:rFonts w:ascii="Arial" w:eastAsia="Times New Roman" w:hAnsi="Arial" w:cs="Arial"/>
          <w:color w:val="383838"/>
          <w:sz w:val="21"/>
          <w:szCs w:val="21"/>
        </w:rPr>
        <w:t xml:space="preserve">Перепиши примеры в тетрадь и запиши ответ: </w:t>
      </w:r>
    </w:p>
    <w:p w:rsidR="00712079" w:rsidRDefault="00712079" w:rsidP="00712079">
      <w:pPr>
        <w:spacing w:after="0" w:line="240" w:lineRule="auto"/>
        <w:rPr>
          <w:rFonts w:ascii="Arial" w:eastAsia="Times New Roman" w:hAnsi="Arial" w:cs="Arial"/>
          <w:color w:val="383838"/>
          <w:sz w:val="21"/>
          <w:szCs w:val="21"/>
        </w:rPr>
      </w:pPr>
      <w:r w:rsidRPr="00855357">
        <w:rPr>
          <w:rFonts w:ascii="Arial" w:eastAsia="Times New Roman" w:hAnsi="Arial" w:cs="Arial"/>
          <w:color w:val="383838"/>
          <w:sz w:val="21"/>
          <w:szCs w:val="21"/>
        </w:rPr>
        <w:t xml:space="preserve">Например: 4+5 = 9 4-2 = 2 3+5 = 4+2 = + опорная таблица с 8-2 = составом числа 5-3 = </w:t>
      </w:r>
      <w:r w:rsidRPr="00712079">
        <w:rPr>
          <w:rFonts w:ascii="Arial" w:eastAsia="Times New Roman" w:hAnsi="Arial" w:cs="Arial"/>
          <w:color w:val="383838"/>
          <w:sz w:val="21"/>
          <w:szCs w:val="21"/>
          <w:u w:val="single"/>
        </w:rPr>
        <w:t>Адаптированное задание</w:t>
      </w:r>
      <w:r w:rsidRPr="00855357">
        <w:rPr>
          <w:rFonts w:ascii="Arial" w:eastAsia="Times New Roman" w:hAnsi="Arial" w:cs="Arial"/>
          <w:color w:val="383838"/>
          <w:sz w:val="21"/>
          <w:szCs w:val="21"/>
        </w:rPr>
        <w:t xml:space="preserve"> Запиши в тетрадь: 0,5 строки буквы «А» заглавной и 0,5 строки буквы «а» строчной А_____________а_____________. </w:t>
      </w:r>
    </w:p>
    <w:p w:rsidR="004E492A" w:rsidRDefault="00712079" w:rsidP="00712079">
      <w:pPr>
        <w:spacing w:after="0" w:line="240" w:lineRule="auto"/>
        <w:rPr>
          <w:rFonts w:ascii="Arial" w:eastAsia="Times New Roman" w:hAnsi="Arial" w:cs="Arial"/>
          <w:color w:val="383838"/>
          <w:sz w:val="21"/>
          <w:szCs w:val="21"/>
        </w:rPr>
      </w:pPr>
      <w:r w:rsidRPr="00712079">
        <w:rPr>
          <w:rFonts w:ascii="Arial" w:eastAsia="Times New Roman" w:hAnsi="Arial" w:cs="Arial"/>
          <w:color w:val="383838"/>
          <w:sz w:val="21"/>
          <w:szCs w:val="21"/>
          <w:u w:val="single"/>
        </w:rPr>
        <w:t>Адаптированное задание</w:t>
      </w:r>
      <w:r w:rsidRPr="00855357">
        <w:rPr>
          <w:rFonts w:ascii="Arial" w:eastAsia="Times New Roman" w:hAnsi="Arial" w:cs="Arial"/>
          <w:color w:val="383838"/>
          <w:sz w:val="21"/>
          <w:szCs w:val="21"/>
        </w:rPr>
        <w:t xml:space="preserve"> Выбери правильный вариант ответа: 14+7= а)23 б)21 в)7</w:t>
      </w:r>
    </w:p>
    <w:p w:rsidR="004E492A" w:rsidRDefault="00194820">
      <w:pPr>
        <w:rPr>
          <w:rFonts w:ascii="Arial" w:eastAsia="Times New Roman" w:hAnsi="Arial" w:cs="Arial"/>
          <w:color w:val="383838"/>
          <w:sz w:val="21"/>
          <w:szCs w:val="21"/>
        </w:rPr>
      </w:pPr>
      <w:r>
        <w:rPr>
          <w:rFonts w:ascii="Arial" w:eastAsia="Times New Roman" w:hAnsi="Arial" w:cs="Arial"/>
          <w:noProof/>
          <w:color w:val="383838"/>
          <w:sz w:val="21"/>
          <w:szCs w:val="21"/>
          <w:lang w:eastAsia="ru-RU"/>
        </w:rPr>
        <w:drawing>
          <wp:anchor distT="0" distB="0" distL="114300" distR="114300" simplePos="0" relativeHeight="251661312" behindDoc="1" locked="0" layoutInCell="1" allowOverlap="1">
            <wp:simplePos x="0" y="0"/>
            <wp:positionH relativeFrom="column">
              <wp:posOffset>133350</wp:posOffset>
            </wp:positionH>
            <wp:positionV relativeFrom="paragraph">
              <wp:posOffset>3647440</wp:posOffset>
            </wp:positionV>
            <wp:extent cx="6315075" cy="3590925"/>
            <wp:effectExtent l="19050" t="0" r="9525" b="0"/>
            <wp:wrapTight wrapText="bothSides">
              <wp:wrapPolygon edited="0">
                <wp:start x="-65" y="0"/>
                <wp:lineTo x="-65" y="21543"/>
                <wp:lineTo x="21633" y="21543"/>
                <wp:lineTo x="21633" y="0"/>
                <wp:lineTo x="-65" y="0"/>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6617" t="22792" r="12614" b="15385"/>
                    <a:stretch>
                      <a:fillRect/>
                    </a:stretch>
                  </pic:blipFill>
                  <pic:spPr bwMode="auto">
                    <a:xfrm>
                      <a:off x="0" y="0"/>
                      <a:ext cx="6315075" cy="3590925"/>
                    </a:xfrm>
                    <a:prstGeom prst="rect">
                      <a:avLst/>
                    </a:prstGeom>
                    <a:noFill/>
                    <a:ln w="9525">
                      <a:noFill/>
                      <a:miter lim="800000"/>
                      <a:headEnd/>
                      <a:tailEnd/>
                    </a:ln>
                  </pic:spPr>
                </pic:pic>
              </a:graphicData>
            </a:graphic>
          </wp:anchor>
        </w:drawing>
      </w:r>
      <w:r w:rsidR="004E492A">
        <w:rPr>
          <w:rFonts w:ascii="Arial" w:eastAsia="Times New Roman" w:hAnsi="Arial" w:cs="Arial"/>
          <w:noProof/>
          <w:color w:val="383838"/>
          <w:sz w:val="21"/>
          <w:szCs w:val="21"/>
          <w:lang w:eastAsia="ru-RU"/>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132715</wp:posOffset>
            </wp:positionV>
            <wp:extent cx="5980430" cy="3409950"/>
            <wp:effectExtent l="19050" t="0" r="127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456" t="22507" r="11803" b="14815"/>
                    <a:stretch>
                      <a:fillRect/>
                    </a:stretch>
                  </pic:blipFill>
                  <pic:spPr bwMode="auto">
                    <a:xfrm>
                      <a:off x="0" y="0"/>
                      <a:ext cx="5980430" cy="3409950"/>
                    </a:xfrm>
                    <a:prstGeom prst="rect">
                      <a:avLst/>
                    </a:prstGeom>
                    <a:noFill/>
                    <a:ln w="9525">
                      <a:noFill/>
                      <a:miter lim="800000"/>
                      <a:headEnd/>
                      <a:tailEnd/>
                    </a:ln>
                  </pic:spPr>
                </pic:pic>
              </a:graphicData>
            </a:graphic>
          </wp:anchor>
        </w:drawing>
      </w:r>
      <w:r w:rsidR="004E492A">
        <w:rPr>
          <w:rFonts w:ascii="Arial" w:eastAsia="Times New Roman" w:hAnsi="Arial" w:cs="Arial"/>
          <w:color w:val="383838"/>
          <w:sz w:val="21"/>
          <w:szCs w:val="21"/>
        </w:rPr>
        <w:br w:type="page"/>
      </w:r>
    </w:p>
    <w:p w:rsidR="00F14D60" w:rsidRDefault="004E492A" w:rsidP="00712079">
      <w:pPr>
        <w:spacing w:after="0" w:line="240" w:lineRule="auto"/>
        <w:rPr>
          <w:rFonts w:ascii="Arial" w:eastAsia="Times New Roman" w:hAnsi="Arial" w:cs="Arial"/>
          <w:color w:val="383838"/>
          <w:sz w:val="21"/>
          <w:szCs w:val="21"/>
        </w:rPr>
      </w:pPr>
      <w:r>
        <w:rPr>
          <w:rFonts w:ascii="Arial" w:eastAsia="Times New Roman" w:hAnsi="Arial" w:cs="Arial"/>
          <w:noProof/>
          <w:color w:val="383838"/>
          <w:sz w:val="21"/>
          <w:szCs w:val="21"/>
          <w:lang w:eastAsia="ru-RU"/>
        </w:rPr>
        <w:lastRenderedPageBreak/>
        <w:drawing>
          <wp:anchor distT="0" distB="0" distL="114300" distR="114300" simplePos="0" relativeHeight="251660288" behindDoc="0" locked="0" layoutInCell="1" allowOverlap="1">
            <wp:simplePos x="0" y="0"/>
            <wp:positionH relativeFrom="column">
              <wp:posOffset>-238125</wp:posOffset>
            </wp:positionH>
            <wp:positionV relativeFrom="paragraph">
              <wp:posOffset>-541655</wp:posOffset>
            </wp:positionV>
            <wp:extent cx="4171950" cy="2362200"/>
            <wp:effectExtent l="19050" t="0" r="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6456" t="22792" r="11803" b="15100"/>
                    <a:stretch>
                      <a:fillRect/>
                    </a:stretch>
                  </pic:blipFill>
                  <pic:spPr bwMode="auto">
                    <a:xfrm>
                      <a:off x="0" y="0"/>
                      <a:ext cx="4171950" cy="2362200"/>
                    </a:xfrm>
                    <a:prstGeom prst="rect">
                      <a:avLst/>
                    </a:prstGeom>
                    <a:noFill/>
                    <a:ln w="9525">
                      <a:noFill/>
                      <a:miter lim="800000"/>
                      <a:headEnd/>
                      <a:tailEnd/>
                    </a:ln>
                  </pic:spPr>
                </pic:pic>
              </a:graphicData>
            </a:graphic>
          </wp:anchor>
        </w:drawing>
      </w:r>
    </w:p>
    <w:p w:rsidR="00F14D60" w:rsidRPr="00855357" w:rsidRDefault="00F14D60" w:rsidP="00712079">
      <w:pPr>
        <w:spacing w:after="0" w:line="240" w:lineRule="auto"/>
        <w:rPr>
          <w:rFonts w:ascii="Arial" w:eastAsia="Times New Roman" w:hAnsi="Arial" w:cs="Arial"/>
          <w:color w:val="383838"/>
          <w:sz w:val="21"/>
          <w:szCs w:val="21"/>
        </w:rPr>
      </w:pPr>
    </w:p>
    <w:p w:rsidR="00696116" w:rsidRDefault="00696116" w:rsidP="00687B5C">
      <w:pPr>
        <w:jc w:val="both"/>
        <w:rPr>
          <w:rFonts w:ascii="Times New Roman" w:hAnsi="Times New Roman" w:cs="Times New Roman"/>
          <w:sz w:val="24"/>
        </w:rPr>
      </w:pPr>
    </w:p>
    <w:p w:rsidR="00696116" w:rsidRDefault="00696116" w:rsidP="00696116">
      <w:pPr>
        <w:jc w:val="center"/>
        <w:rPr>
          <w:rFonts w:ascii="Times New Roman" w:hAnsi="Times New Roman" w:cs="Times New Roman"/>
          <w:sz w:val="24"/>
        </w:rPr>
      </w:pPr>
    </w:p>
    <w:p w:rsidR="00F14D60" w:rsidRDefault="00696116" w:rsidP="00696116">
      <w:pPr>
        <w:tabs>
          <w:tab w:val="left" w:pos="5295"/>
        </w:tabs>
        <w:rPr>
          <w:rFonts w:ascii="Times New Roman" w:hAnsi="Times New Roman" w:cs="Times New Roman"/>
          <w:sz w:val="24"/>
        </w:rPr>
      </w:pPr>
      <w:r>
        <w:rPr>
          <w:rFonts w:ascii="Times New Roman" w:hAnsi="Times New Roman" w:cs="Times New Roman"/>
          <w:sz w:val="24"/>
        </w:rPr>
        <w:tab/>
      </w:r>
    </w:p>
    <w:p w:rsidR="00F14D60" w:rsidRPr="00F14D60" w:rsidRDefault="00F14D60" w:rsidP="00F14D60">
      <w:pPr>
        <w:rPr>
          <w:rFonts w:ascii="Times New Roman" w:hAnsi="Times New Roman" w:cs="Times New Roman"/>
          <w:sz w:val="24"/>
        </w:rPr>
      </w:pPr>
    </w:p>
    <w:p w:rsidR="00F14D60" w:rsidRPr="00F14D60" w:rsidRDefault="00194820" w:rsidP="00F14D60">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2336" behindDoc="0" locked="0" layoutInCell="1" allowOverlap="1">
            <wp:simplePos x="0" y="0"/>
            <wp:positionH relativeFrom="column">
              <wp:posOffset>-1619250</wp:posOffset>
            </wp:positionH>
            <wp:positionV relativeFrom="paragraph">
              <wp:posOffset>246380</wp:posOffset>
            </wp:positionV>
            <wp:extent cx="3996055" cy="2238375"/>
            <wp:effectExtent l="19050" t="0" r="444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6937" t="23932" r="12293" b="15669"/>
                    <a:stretch>
                      <a:fillRect/>
                    </a:stretch>
                  </pic:blipFill>
                  <pic:spPr bwMode="auto">
                    <a:xfrm>
                      <a:off x="0" y="0"/>
                      <a:ext cx="3996055" cy="2238375"/>
                    </a:xfrm>
                    <a:prstGeom prst="rect">
                      <a:avLst/>
                    </a:prstGeom>
                    <a:noFill/>
                    <a:ln w="9525">
                      <a:noFill/>
                      <a:miter lim="800000"/>
                      <a:headEnd/>
                      <a:tailEnd/>
                    </a:ln>
                  </pic:spPr>
                </pic:pic>
              </a:graphicData>
            </a:graphic>
          </wp:anchor>
        </w:drawing>
      </w: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194820" w:rsidP="00F14D60">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4384" behindDoc="0" locked="0" layoutInCell="1" allowOverlap="1">
            <wp:simplePos x="0" y="0"/>
            <wp:positionH relativeFrom="column">
              <wp:posOffset>-333375</wp:posOffset>
            </wp:positionH>
            <wp:positionV relativeFrom="paragraph">
              <wp:posOffset>80010</wp:posOffset>
            </wp:positionV>
            <wp:extent cx="4267200" cy="238252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27098" t="23932" r="12453" b="15669"/>
                    <a:stretch>
                      <a:fillRect/>
                    </a:stretch>
                  </pic:blipFill>
                  <pic:spPr bwMode="auto">
                    <a:xfrm>
                      <a:off x="0" y="0"/>
                      <a:ext cx="4267200" cy="2382520"/>
                    </a:xfrm>
                    <a:prstGeom prst="rect">
                      <a:avLst/>
                    </a:prstGeom>
                    <a:noFill/>
                    <a:ln w="9525">
                      <a:noFill/>
                      <a:miter lim="800000"/>
                      <a:headEnd/>
                      <a:tailEnd/>
                    </a:ln>
                  </pic:spPr>
                </pic:pic>
              </a:graphicData>
            </a:graphic>
          </wp:anchor>
        </w:drawing>
      </w: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194820" w:rsidP="00F14D60">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0" locked="0" layoutInCell="1" allowOverlap="1">
            <wp:simplePos x="0" y="0"/>
            <wp:positionH relativeFrom="column">
              <wp:posOffset>-1838325</wp:posOffset>
            </wp:positionH>
            <wp:positionV relativeFrom="paragraph">
              <wp:posOffset>161925</wp:posOffset>
            </wp:positionV>
            <wp:extent cx="4131945" cy="2333625"/>
            <wp:effectExtent l="19050" t="0" r="190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27098" t="23932" r="12765" b="15669"/>
                    <a:stretch>
                      <a:fillRect/>
                    </a:stretch>
                  </pic:blipFill>
                  <pic:spPr bwMode="auto">
                    <a:xfrm>
                      <a:off x="0" y="0"/>
                      <a:ext cx="4131945" cy="2333625"/>
                    </a:xfrm>
                    <a:prstGeom prst="rect">
                      <a:avLst/>
                    </a:prstGeom>
                    <a:noFill/>
                    <a:ln w="9525">
                      <a:noFill/>
                      <a:miter lim="800000"/>
                      <a:headEnd/>
                      <a:tailEnd/>
                    </a:ln>
                  </pic:spPr>
                </pic:pic>
              </a:graphicData>
            </a:graphic>
          </wp:anchor>
        </w:drawing>
      </w: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p w:rsidR="00712079" w:rsidRDefault="00712079" w:rsidP="00F14D60">
      <w:pPr>
        <w:rPr>
          <w:rFonts w:ascii="Times New Roman" w:hAnsi="Times New Roman" w:cs="Times New Roman"/>
          <w:sz w:val="24"/>
        </w:rPr>
      </w:pPr>
    </w:p>
    <w:p w:rsidR="00194820" w:rsidRDefault="00194820" w:rsidP="00F14D60">
      <w:pPr>
        <w:rPr>
          <w:rFonts w:ascii="Times New Roman" w:hAnsi="Times New Roman" w:cs="Times New Roman"/>
          <w:sz w:val="24"/>
        </w:rPr>
      </w:pPr>
    </w:p>
    <w:p w:rsidR="004E492A"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b/>
          <w:color w:val="383838"/>
          <w:sz w:val="24"/>
          <w:szCs w:val="24"/>
        </w:rPr>
        <w:lastRenderedPageBreak/>
        <w:t>Пример специальных условий, необходимых обучающимся с ЗПР на следующих учебных дисциплинах:</w:t>
      </w:r>
      <w:r w:rsidRPr="004E492A">
        <w:rPr>
          <w:rFonts w:ascii="Times New Roman" w:eastAsia="Times New Roman" w:hAnsi="Times New Roman" w:cs="Times New Roman"/>
          <w:color w:val="383838"/>
          <w:sz w:val="24"/>
          <w:szCs w:val="24"/>
        </w:rPr>
        <w:t xml:space="preserve"> </w:t>
      </w:r>
    </w:p>
    <w:p w:rsidR="00194820" w:rsidRPr="004E492A" w:rsidRDefault="00194820" w:rsidP="004E492A">
      <w:pPr>
        <w:spacing w:after="0" w:line="240" w:lineRule="auto"/>
        <w:rPr>
          <w:rFonts w:ascii="Times New Roman" w:eastAsia="Times New Roman" w:hAnsi="Times New Roman" w:cs="Times New Roman"/>
          <w:color w:val="383838"/>
          <w:sz w:val="24"/>
          <w:szCs w:val="24"/>
        </w:rPr>
      </w:pPr>
    </w:p>
    <w:p w:rsidR="004E492A"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i/>
          <w:color w:val="383838"/>
          <w:sz w:val="24"/>
          <w:szCs w:val="24"/>
          <w:u w:val="single"/>
        </w:rPr>
        <w:t>Русский язык:</w:t>
      </w:r>
      <w:r w:rsidRPr="004E492A">
        <w:rPr>
          <w:rFonts w:ascii="Times New Roman" w:eastAsia="Times New Roman" w:hAnsi="Times New Roman" w:cs="Times New Roman"/>
          <w:color w:val="383838"/>
          <w:sz w:val="24"/>
          <w:szCs w:val="24"/>
        </w:rPr>
        <w:t xml:space="preserve"> </w:t>
      </w:r>
    </w:p>
    <w:p w:rsidR="004E492A"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color w:val="383838"/>
          <w:sz w:val="24"/>
          <w:szCs w:val="24"/>
        </w:rPr>
        <w:t xml:space="preserve">Для учащихся с ЗПР, при необходимости, творческие работы (изложения, сочинения) даются с опорой. Это могут быть: опорные слова, план, начало текста, окончание текста. Как вариант написания сочинения ребенку можно предложить составить текст по картинкам. В силу несформированности навыков словообразования, что приводит к аграмматизмам, педагогу необходимо обращать внимание на согласованность речи ребенка, упражнять обучающегося в словообразовании. </w:t>
      </w:r>
    </w:p>
    <w:p w:rsidR="004E492A"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color w:val="383838"/>
          <w:sz w:val="24"/>
          <w:szCs w:val="24"/>
        </w:rPr>
        <w:t xml:space="preserve">Трудности языкового анализа и синтеза требуют введения дополнительных упражнений на определение границ предложения, работы с деформированным предложением и текстом. </w:t>
      </w:r>
    </w:p>
    <w:p w:rsidR="004E492A" w:rsidRDefault="004E492A" w:rsidP="004E492A">
      <w:pPr>
        <w:spacing w:after="0" w:line="240" w:lineRule="auto"/>
        <w:rPr>
          <w:rFonts w:ascii="Times New Roman" w:eastAsia="Times New Roman" w:hAnsi="Times New Roman" w:cs="Times New Roman"/>
          <w:color w:val="383838"/>
          <w:sz w:val="24"/>
          <w:szCs w:val="24"/>
        </w:rPr>
      </w:pPr>
    </w:p>
    <w:p w:rsidR="004E492A"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color w:val="383838"/>
          <w:sz w:val="24"/>
          <w:szCs w:val="24"/>
        </w:rPr>
        <w:t xml:space="preserve">Пример пошагового выполнения задания </w:t>
      </w:r>
    </w:p>
    <w:p w:rsidR="004E492A" w:rsidRDefault="004E492A" w:rsidP="004E492A">
      <w:pPr>
        <w:spacing w:after="0" w:line="240" w:lineRule="auto"/>
        <w:rPr>
          <w:rFonts w:ascii="Times New Roman" w:eastAsia="Times New Roman" w:hAnsi="Times New Roman" w:cs="Times New Roman"/>
          <w:color w:val="383838"/>
          <w:sz w:val="24"/>
          <w:szCs w:val="24"/>
        </w:rPr>
      </w:pPr>
      <w:r>
        <w:rPr>
          <w:rFonts w:ascii="Times New Roman" w:eastAsia="Times New Roman" w:hAnsi="Times New Roman" w:cs="Times New Roman"/>
          <w:noProof/>
          <w:color w:val="383838"/>
          <w:sz w:val="24"/>
          <w:szCs w:val="24"/>
          <w:lang w:eastAsia="ru-RU"/>
        </w:rPr>
        <w:drawing>
          <wp:inline distT="0" distB="0" distL="0" distR="0">
            <wp:extent cx="6314053" cy="923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l="26777" t="47293" r="12284" b="39317"/>
                    <a:stretch>
                      <a:fillRect/>
                    </a:stretch>
                  </pic:blipFill>
                  <pic:spPr bwMode="auto">
                    <a:xfrm>
                      <a:off x="0" y="0"/>
                      <a:ext cx="6316337" cy="924259"/>
                    </a:xfrm>
                    <a:prstGeom prst="rect">
                      <a:avLst/>
                    </a:prstGeom>
                    <a:noFill/>
                    <a:ln w="9525">
                      <a:noFill/>
                      <a:miter lim="800000"/>
                      <a:headEnd/>
                      <a:tailEnd/>
                    </a:ln>
                  </pic:spPr>
                </pic:pic>
              </a:graphicData>
            </a:graphic>
          </wp:inline>
        </w:drawing>
      </w:r>
    </w:p>
    <w:p w:rsidR="00D32DAD" w:rsidRDefault="00D32DAD" w:rsidP="004E492A">
      <w:pPr>
        <w:spacing w:after="0" w:line="240" w:lineRule="auto"/>
        <w:rPr>
          <w:rFonts w:ascii="Times New Roman" w:eastAsia="Times New Roman" w:hAnsi="Times New Roman" w:cs="Times New Roman"/>
          <w:i/>
          <w:color w:val="383838"/>
          <w:sz w:val="24"/>
          <w:szCs w:val="24"/>
          <w:u w:val="single"/>
        </w:rPr>
      </w:pPr>
    </w:p>
    <w:p w:rsidR="004E492A"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i/>
          <w:color w:val="383838"/>
          <w:sz w:val="24"/>
          <w:szCs w:val="24"/>
          <w:u w:val="single"/>
        </w:rPr>
        <w:t>Литературное чтение:</w:t>
      </w:r>
      <w:r w:rsidRPr="004E492A">
        <w:rPr>
          <w:rFonts w:ascii="Times New Roman" w:eastAsia="Times New Roman" w:hAnsi="Times New Roman" w:cs="Times New Roman"/>
          <w:color w:val="383838"/>
          <w:sz w:val="24"/>
          <w:szCs w:val="24"/>
        </w:rPr>
        <w:t xml:space="preserve"> </w:t>
      </w:r>
    </w:p>
    <w:p w:rsidR="00D32DAD" w:rsidRDefault="004E492A" w:rsidP="004E492A">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color w:val="383838"/>
          <w:sz w:val="24"/>
          <w:szCs w:val="24"/>
        </w:rPr>
        <w:t xml:space="preserve">Учащимся с ЗПР предлагаются для прочтения отрывки текста. При пересказе текста учитель задает ученику наводящие вопросы для облегчения построения связных предложений, использовать карточки-подсказки. Как вариант, ученику может быть предложено прочитать текст заранее. </w:t>
      </w:r>
    </w:p>
    <w:p w:rsidR="00D32DAD" w:rsidRDefault="00D32DAD" w:rsidP="004E492A">
      <w:pPr>
        <w:spacing w:after="0" w:line="240" w:lineRule="auto"/>
        <w:rPr>
          <w:rFonts w:ascii="Times New Roman" w:eastAsia="Times New Roman" w:hAnsi="Times New Roman" w:cs="Times New Roman"/>
          <w:color w:val="383838"/>
          <w:sz w:val="24"/>
          <w:szCs w:val="24"/>
        </w:rPr>
      </w:pPr>
    </w:p>
    <w:p w:rsidR="004E492A" w:rsidRDefault="004E492A" w:rsidP="00D32DAD">
      <w:pPr>
        <w:spacing w:after="0" w:line="240" w:lineRule="auto"/>
        <w:rPr>
          <w:rFonts w:ascii="Times New Roman" w:eastAsia="Times New Roman" w:hAnsi="Times New Roman" w:cs="Times New Roman"/>
          <w:color w:val="383838"/>
          <w:sz w:val="24"/>
          <w:szCs w:val="24"/>
        </w:rPr>
      </w:pPr>
      <w:r w:rsidRPr="004E492A">
        <w:rPr>
          <w:rFonts w:ascii="Times New Roman" w:eastAsia="Times New Roman" w:hAnsi="Times New Roman" w:cs="Times New Roman"/>
          <w:color w:val="383838"/>
          <w:sz w:val="24"/>
          <w:szCs w:val="24"/>
        </w:rPr>
        <w:t>Карточка-подсказка для проведения учебной дискуссии после изучения того или иного произведения</w:t>
      </w:r>
      <w:r w:rsidR="00D32DAD">
        <w:rPr>
          <w:rFonts w:ascii="Times New Roman" w:eastAsia="Times New Roman" w:hAnsi="Times New Roman" w:cs="Times New Roman"/>
          <w:color w:val="383838"/>
          <w:sz w:val="24"/>
          <w:szCs w:val="24"/>
        </w:rPr>
        <w:t>:</w:t>
      </w:r>
    </w:p>
    <w:p w:rsidR="00D32DAD" w:rsidRDefault="00D32DAD" w:rsidP="00D32DAD">
      <w:pPr>
        <w:spacing w:after="0" w:line="240" w:lineRule="auto"/>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132253" cy="1066800"/>
            <wp:effectExtent l="19050" t="0" r="1847"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27418" t="70085" r="22058" b="16240"/>
                    <a:stretch>
                      <a:fillRect/>
                    </a:stretch>
                  </pic:blipFill>
                  <pic:spPr bwMode="auto">
                    <a:xfrm>
                      <a:off x="0" y="0"/>
                      <a:ext cx="6150299" cy="1069939"/>
                    </a:xfrm>
                    <a:prstGeom prst="rect">
                      <a:avLst/>
                    </a:prstGeom>
                    <a:noFill/>
                    <a:ln w="9525">
                      <a:noFill/>
                      <a:miter lim="800000"/>
                      <a:headEnd/>
                      <a:tailEnd/>
                    </a:ln>
                  </pic:spPr>
                </pic:pic>
              </a:graphicData>
            </a:graphic>
          </wp:inline>
        </w:drawing>
      </w:r>
    </w:p>
    <w:p w:rsidR="00194820" w:rsidRDefault="00194820" w:rsidP="00D32DAD">
      <w:pPr>
        <w:spacing w:after="0" w:line="240" w:lineRule="auto"/>
        <w:rPr>
          <w:rFonts w:ascii="Times New Roman" w:eastAsia="Times New Roman" w:hAnsi="Times New Roman" w:cs="Times New Roman"/>
          <w:i/>
          <w:color w:val="383838"/>
          <w:sz w:val="24"/>
          <w:szCs w:val="24"/>
          <w:u w:val="single"/>
        </w:rPr>
      </w:pPr>
    </w:p>
    <w:p w:rsidR="00D32DAD" w:rsidRPr="00194820" w:rsidRDefault="00D32DAD" w:rsidP="00D32DAD">
      <w:pPr>
        <w:spacing w:after="0" w:line="240" w:lineRule="auto"/>
        <w:rPr>
          <w:rFonts w:ascii="Times New Roman" w:eastAsia="Times New Roman" w:hAnsi="Times New Roman" w:cs="Times New Roman"/>
          <w:color w:val="383838"/>
          <w:sz w:val="24"/>
          <w:szCs w:val="24"/>
        </w:rPr>
      </w:pPr>
      <w:r w:rsidRPr="00194820">
        <w:rPr>
          <w:rFonts w:ascii="Times New Roman" w:eastAsia="Times New Roman" w:hAnsi="Times New Roman" w:cs="Times New Roman"/>
          <w:i/>
          <w:color w:val="383838"/>
          <w:sz w:val="24"/>
          <w:szCs w:val="24"/>
          <w:u w:val="single"/>
        </w:rPr>
        <w:t xml:space="preserve">Математика: </w:t>
      </w:r>
    </w:p>
    <w:p w:rsidR="00D32DAD" w:rsidRPr="00194820" w:rsidRDefault="00D32DAD" w:rsidP="00D32DAD">
      <w:pPr>
        <w:spacing w:after="0" w:line="240" w:lineRule="auto"/>
        <w:rPr>
          <w:rFonts w:ascii="Times New Roman" w:eastAsia="Times New Roman" w:hAnsi="Times New Roman" w:cs="Times New Roman"/>
          <w:color w:val="383838"/>
          <w:sz w:val="24"/>
          <w:szCs w:val="24"/>
        </w:rPr>
      </w:pPr>
      <w:r w:rsidRPr="00194820">
        <w:rPr>
          <w:rFonts w:ascii="Times New Roman" w:eastAsia="Times New Roman" w:hAnsi="Times New Roman" w:cs="Times New Roman"/>
          <w:color w:val="383838"/>
          <w:sz w:val="24"/>
          <w:szCs w:val="24"/>
        </w:rPr>
        <w:t xml:space="preserve">В силу особенностей памяти, им необходимо постоянно видеть, например, тот же состав числа, для дальнейшего выполнения задания. Они могут не понимать условия задачи. Следовательно, необходимо использовать алгоритмы решения примеров, сокращение количества примеров (с сохранением уровень сложности), опорные таблицы с последовательностью решения задач, подключать специалистов коррекционного профиля для совместного решения проблемы (отработка навыков) и т.д. </w:t>
      </w:r>
    </w:p>
    <w:p w:rsidR="00194820" w:rsidRDefault="00D32DAD" w:rsidP="00D32DAD">
      <w:pPr>
        <w:spacing w:after="0" w:line="240" w:lineRule="auto"/>
        <w:rPr>
          <w:rFonts w:ascii="Times New Roman" w:eastAsia="Times New Roman" w:hAnsi="Times New Roman" w:cs="Times New Roman"/>
          <w:i/>
          <w:color w:val="383838"/>
          <w:sz w:val="24"/>
          <w:szCs w:val="24"/>
          <w:u w:val="single"/>
        </w:rPr>
      </w:pPr>
      <w:r>
        <w:rPr>
          <w:rFonts w:ascii="Arial" w:eastAsia="Times New Roman" w:hAnsi="Arial" w:cs="Arial"/>
          <w:noProof/>
          <w:color w:val="383838"/>
          <w:sz w:val="21"/>
          <w:szCs w:val="21"/>
          <w:lang w:eastAsia="ru-RU"/>
        </w:rPr>
        <w:drawing>
          <wp:inline distT="0" distB="0" distL="0" distR="0">
            <wp:extent cx="6130969" cy="1209675"/>
            <wp:effectExtent l="19050" t="0" r="3131"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27418" t="37322" r="17424" b="45014"/>
                    <a:stretch>
                      <a:fillRect/>
                    </a:stretch>
                  </pic:blipFill>
                  <pic:spPr bwMode="auto">
                    <a:xfrm>
                      <a:off x="0" y="0"/>
                      <a:ext cx="6147235" cy="1212884"/>
                    </a:xfrm>
                    <a:prstGeom prst="rect">
                      <a:avLst/>
                    </a:prstGeom>
                    <a:noFill/>
                    <a:ln w="9525">
                      <a:noFill/>
                      <a:miter lim="800000"/>
                      <a:headEnd/>
                      <a:tailEnd/>
                    </a:ln>
                  </pic:spPr>
                </pic:pic>
              </a:graphicData>
            </a:graphic>
          </wp:inline>
        </w:drawing>
      </w:r>
    </w:p>
    <w:p w:rsidR="00194820" w:rsidRDefault="00194820" w:rsidP="00D32DAD">
      <w:pPr>
        <w:spacing w:after="0" w:line="240" w:lineRule="auto"/>
        <w:rPr>
          <w:rFonts w:ascii="Times New Roman" w:eastAsia="Times New Roman" w:hAnsi="Times New Roman" w:cs="Times New Roman"/>
          <w:i/>
          <w:color w:val="383838"/>
          <w:sz w:val="24"/>
          <w:szCs w:val="24"/>
          <w:u w:val="single"/>
        </w:rPr>
      </w:pPr>
    </w:p>
    <w:p w:rsidR="00D32DAD" w:rsidRPr="00194820" w:rsidRDefault="00D32DAD" w:rsidP="00D32DAD">
      <w:pPr>
        <w:spacing w:after="0" w:line="240" w:lineRule="auto"/>
        <w:rPr>
          <w:rFonts w:ascii="Times New Roman" w:eastAsia="Times New Roman" w:hAnsi="Times New Roman" w:cs="Times New Roman"/>
          <w:color w:val="383838"/>
          <w:sz w:val="24"/>
          <w:szCs w:val="24"/>
        </w:rPr>
      </w:pPr>
      <w:r w:rsidRPr="00194820">
        <w:rPr>
          <w:rFonts w:ascii="Times New Roman" w:eastAsia="Times New Roman" w:hAnsi="Times New Roman" w:cs="Times New Roman"/>
          <w:i/>
          <w:color w:val="383838"/>
          <w:sz w:val="24"/>
          <w:szCs w:val="24"/>
          <w:u w:val="single"/>
        </w:rPr>
        <w:lastRenderedPageBreak/>
        <w:t>Окружающий мир:</w:t>
      </w:r>
      <w:r w:rsidRPr="00194820">
        <w:rPr>
          <w:rFonts w:ascii="Times New Roman" w:eastAsia="Times New Roman" w:hAnsi="Times New Roman" w:cs="Times New Roman"/>
          <w:color w:val="383838"/>
          <w:sz w:val="24"/>
          <w:szCs w:val="24"/>
        </w:rPr>
        <w:t xml:space="preserve"> </w:t>
      </w:r>
    </w:p>
    <w:p w:rsidR="00F14D60" w:rsidRPr="00194820" w:rsidRDefault="00D32DAD" w:rsidP="00D32DAD">
      <w:pPr>
        <w:spacing w:after="0" w:line="240" w:lineRule="auto"/>
        <w:rPr>
          <w:rFonts w:ascii="Times New Roman" w:eastAsia="Times New Roman" w:hAnsi="Times New Roman" w:cs="Times New Roman"/>
          <w:color w:val="383838"/>
          <w:sz w:val="24"/>
          <w:szCs w:val="24"/>
        </w:rPr>
      </w:pPr>
      <w:r w:rsidRPr="00194820">
        <w:rPr>
          <w:rFonts w:ascii="Times New Roman" w:eastAsia="Times New Roman" w:hAnsi="Times New Roman" w:cs="Times New Roman"/>
          <w:color w:val="383838"/>
          <w:sz w:val="24"/>
          <w:szCs w:val="24"/>
        </w:rPr>
        <w:t xml:space="preserve">К предметам естественно-научного цикла предъявляются те же требования, что и для уроков литературы. Выполнение лабораторных работ проводится при помощи опорных таблиц, алгоритмов работы, примеров выполнения заданий. </w:t>
      </w:r>
    </w:p>
    <w:p w:rsidR="00D32DAD" w:rsidRDefault="00D32DAD" w:rsidP="00D32DAD">
      <w:pPr>
        <w:spacing w:after="0" w:line="240"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extent cx="6244688" cy="1276350"/>
            <wp:effectExtent l="19050" t="0" r="371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l="26937" t="63533" r="12293" b="15385"/>
                    <a:stretch>
                      <a:fillRect/>
                    </a:stretch>
                  </pic:blipFill>
                  <pic:spPr bwMode="auto">
                    <a:xfrm>
                      <a:off x="0" y="0"/>
                      <a:ext cx="6254455" cy="1278346"/>
                    </a:xfrm>
                    <a:prstGeom prst="rect">
                      <a:avLst/>
                    </a:prstGeom>
                    <a:noFill/>
                    <a:ln w="9525">
                      <a:noFill/>
                      <a:miter lim="800000"/>
                      <a:headEnd/>
                      <a:tailEnd/>
                    </a:ln>
                  </pic:spPr>
                </pic:pic>
              </a:graphicData>
            </a:graphic>
          </wp:inline>
        </w:drawing>
      </w:r>
    </w:p>
    <w:p w:rsidR="00194820" w:rsidRDefault="00194820" w:rsidP="00D32DAD">
      <w:pPr>
        <w:spacing w:after="0" w:line="240" w:lineRule="auto"/>
        <w:rPr>
          <w:rFonts w:ascii="Arial" w:eastAsia="Times New Roman" w:hAnsi="Arial" w:cs="Arial"/>
          <w:b/>
          <w:color w:val="383838"/>
          <w:sz w:val="21"/>
          <w:szCs w:val="21"/>
        </w:rPr>
      </w:pPr>
    </w:p>
    <w:p w:rsidR="00194820" w:rsidRDefault="00194820" w:rsidP="00D32DAD">
      <w:pPr>
        <w:spacing w:after="0" w:line="240" w:lineRule="auto"/>
        <w:rPr>
          <w:rFonts w:ascii="Arial" w:eastAsia="Times New Roman" w:hAnsi="Arial" w:cs="Arial"/>
          <w:b/>
          <w:color w:val="383838"/>
          <w:sz w:val="21"/>
          <w:szCs w:val="21"/>
        </w:rPr>
      </w:pPr>
    </w:p>
    <w:p w:rsidR="00D32DAD" w:rsidRPr="00D32DAD" w:rsidRDefault="00D32DAD" w:rsidP="00D32DAD">
      <w:pPr>
        <w:spacing w:after="0" w:line="240" w:lineRule="auto"/>
        <w:rPr>
          <w:rFonts w:ascii="Arial" w:eastAsia="Times New Roman" w:hAnsi="Arial" w:cs="Arial"/>
          <w:b/>
          <w:color w:val="383838"/>
          <w:sz w:val="21"/>
          <w:szCs w:val="21"/>
        </w:rPr>
      </w:pPr>
      <w:r w:rsidRPr="00D32DAD">
        <w:rPr>
          <w:rFonts w:ascii="Arial" w:eastAsia="Times New Roman" w:hAnsi="Arial" w:cs="Arial"/>
          <w:b/>
          <w:color w:val="383838"/>
          <w:sz w:val="21"/>
          <w:szCs w:val="21"/>
        </w:rPr>
        <w:t xml:space="preserve">Социализация ребенка с ОВЗ во время урока </w:t>
      </w:r>
    </w:p>
    <w:p w:rsidR="00F14D60" w:rsidRPr="00F14D60" w:rsidRDefault="00F14D60" w:rsidP="00F14D60">
      <w:pPr>
        <w:rPr>
          <w:rFonts w:ascii="Times New Roman" w:hAnsi="Times New Roman" w:cs="Times New Roman"/>
          <w:sz w:val="24"/>
        </w:rPr>
      </w:pPr>
    </w:p>
    <w:p w:rsidR="00F14D60" w:rsidRDefault="00D32DAD" w:rsidP="00F14D60">
      <w:pP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900436" cy="3352800"/>
            <wp:effectExtent l="19050" t="0" r="5064"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28220" t="30484" r="12453" b="15670"/>
                    <a:stretch>
                      <a:fillRect/>
                    </a:stretch>
                  </pic:blipFill>
                  <pic:spPr bwMode="auto">
                    <a:xfrm>
                      <a:off x="0" y="0"/>
                      <a:ext cx="5900436" cy="3352800"/>
                    </a:xfrm>
                    <a:prstGeom prst="rect">
                      <a:avLst/>
                    </a:prstGeom>
                    <a:noFill/>
                    <a:ln w="9525">
                      <a:noFill/>
                      <a:miter lim="800000"/>
                      <a:headEnd/>
                      <a:tailEnd/>
                    </a:ln>
                  </pic:spPr>
                </pic:pic>
              </a:graphicData>
            </a:graphic>
          </wp:inline>
        </w:drawing>
      </w:r>
    </w:p>
    <w:p w:rsidR="00194820" w:rsidRDefault="00194820" w:rsidP="00F14D60">
      <w:pPr>
        <w:rPr>
          <w:rFonts w:ascii="Times New Roman" w:hAnsi="Times New Roman" w:cs="Times New Roman"/>
          <w:sz w:val="24"/>
        </w:rPr>
      </w:pPr>
      <w:r>
        <w:rPr>
          <w:rFonts w:ascii="Times New Roman" w:hAnsi="Times New Roman" w:cs="Times New Roman"/>
          <w:sz w:val="24"/>
        </w:rPr>
        <w:t>Выполняя данные рекомендации и сотрудничая со специалистами можно эффективно и грамотно выстроить работу, которая позволит ученику "догнать" своих сверстников.</w:t>
      </w:r>
    </w:p>
    <w:p w:rsidR="00F14D60" w:rsidRPr="00F14D60" w:rsidRDefault="00194820" w:rsidP="00F14D60">
      <w:pPr>
        <w:rPr>
          <w:rFonts w:ascii="Times New Roman" w:hAnsi="Times New Roman" w:cs="Times New Roman"/>
          <w:sz w:val="24"/>
        </w:rPr>
      </w:pPr>
      <w:r>
        <w:rPr>
          <w:rFonts w:ascii="Times New Roman" w:hAnsi="Times New Roman" w:cs="Times New Roman"/>
          <w:sz w:val="24"/>
        </w:rPr>
        <w:t xml:space="preserve"> </w:t>
      </w:r>
    </w:p>
    <w:p w:rsidR="00F14D60" w:rsidRPr="00F14D60" w:rsidRDefault="00F14D60" w:rsidP="00F14D60">
      <w:pPr>
        <w:rPr>
          <w:rFonts w:ascii="Times New Roman" w:hAnsi="Times New Roman" w:cs="Times New Roman"/>
          <w:sz w:val="24"/>
        </w:rPr>
      </w:pPr>
    </w:p>
    <w:p w:rsidR="00F14D60" w:rsidRDefault="00F14D60" w:rsidP="00F14D60">
      <w:pPr>
        <w:rPr>
          <w:rFonts w:ascii="Times New Roman" w:hAnsi="Times New Roman" w:cs="Times New Roman"/>
          <w:sz w:val="24"/>
        </w:rPr>
      </w:pPr>
    </w:p>
    <w:p w:rsidR="00F14D60" w:rsidRDefault="00F14D60" w:rsidP="00F14D60">
      <w:pPr>
        <w:rPr>
          <w:rFonts w:ascii="Times New Roman" w:hAnsi="Times New Roman" w:cs="Times New Roman"/>
          <w:sz w:val="24"/>
        </w:rPr>
      </w:pPr>
    </w:p>
    <w:p w:rsidR="00F14D60" w:rsidRDefault="00F14D60" w:rsidP="00F14D60">
      <w:pPr>
        <w:rPr>
          <w:rFonts w:ascii="Times New Roman" w:hAnsi="Times New Roman" w:cs="Times New Roman"/>
          <w:sz w:val="24"/>
        </w:rPr>
      </w:pPr>
    </w:p>
    <w:p w:rsidR="00F14D60" w:rsidRPr="00F14D60" w:rsidRDefault="00F14D60" w:rsidP="00F14D60">
      <w:pPr>
        <w:rPr>
          <w:rFonts w:ascii="Times New Roman" w:hAnsi="Times New Roman" w:cs="Times New Roman"/>
          <w:sz w:val="24"/>
        </w:rPr>
      </w:pPr>
    </w:p>
    <w:sectPr w:rsidR="00F14D60" w:rsidRPr="00F14D60" w:rsidSect="0019482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F37" w:rsidRDefault="00E54F37" w:rsidP="00712079">
      <w:pPr>
        <w:spacing w:after="0" w:line="240" w:lineRule="auto"/>
      </w:pPr>
      <w:r>
        <w:separator/>
      </w:r>
    </w:p>
  </w:endnote>
  <w:endnote w:type="continuationSeparator" w:id="1">
    <w:p w:rsidR="00E54F37" w:rsidRDefault="00E54F37" w:rsidP="007120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F37" w:rsidRDefault="00E54F37" w:rsidP="00712079">
      <w:pPr>
        <w:spacing w:after="0" w:line="240" w:lineRule="auto"/>
      </w:pPr>
      <w:r>
        <w:separator/>
      </w:r>
    </w:p>
  </w:footnote>
  <w:footnote w:type="continuationSeparator" w:id="1">
    <w:p w:rsidR="00E54F37" w:rsidRDefault="00E54F37" w:rsidP="007120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F6508B"/>
    <w:multiLevelType w:val="hybridMultilevel"/>
    <w:tmpl w:val="F5844DCE"/>
    <w:lvl w:ilvl="0" w:tplc="1CE262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44132CD"/>
    <w:multiLevelType w:val="hybridMultilevel"/>
    <w:tmpl w:val="4CEEB6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D21FD8"/>
    <w:multiLevelType w:val="hybridMultilevel"/>
    <w:tmpl w:val="B3AE93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90A9A"/>
    <w:rsid w:val="00000E79"/>
    <w:rsid w:val="00004025"/>
    <w:rsid w:val="00006608"/>
    <w:rsid w:val="00011CA0"/>
    <w:rsid w:val="00015E41"/>
    <w:rsid w:val="00023FB2"/>
    <w:rsid w:val="00024177"/>
    <w:rsid w:val="0002709E"/>
    <w:rsid w:val="00027165"/>
    <w:rsid w:val="00027D0A"/>
    <w:rsid w:val="00030603"/>
    <w:rsid w:val="00031ACE"/>
    <w:rsid w:val="00033340"/>
    <w:rsid w:val="0003683A"/>
    <w:rsid w:val="000368FB"/>
    <w:rsid w:val="00036D63"/>
    <w:rsid w:val="000417E9"/>
    <w:rsid w:val="00041D6F"/>
    <w:rsid w:val="00051A2C"/>
    <w:rsid w:val="00052095"/>
    <w:rsid w:val="0005606A"/>
    <w:rsid w:val="00056288"/>
    <w:rsid w:val="000618A8"/>
    <w:rsid w:val="000637F9"/>
    <w:rsid w:val="00063D30"/>
    <w:rsid w:val="00070F8F"/>
    <w:rsid w:val="0007168C"/>
    <w:rsid w:val="0007179A"/>
    <w:rsid w:val="000754CB"/>
    <w:rsid w:val="0007644D"/>
    <w:rsid w:val="00076F85"/>
    <w:rsid w:val="00080EA8"/>
    <w:rsid w:val="00084D9A"/>
    <w:rsid w:val="00085761"/>
    <w:rsid w:val="00085A3C"/>
    <w:rsid w:val="00085F6D"/>
    <w:rsid w:val="00090A9A"/>
    <w:rsid w:val="00092F7C"/>
    <w:rsid w:val="00095B9B"/>
    <w:rsid w:val="000A12A0"/>
    <w:rsid w:val="000A154F"/>
    <w:rsid w:val="000A2165"/>
    <w:rsid w:val="000A4949"/>
    <w:rsid w:val="000A7820"/>
    <w:rsid w:val="000B3E13"/>
    <w:rsid w:val="000C1312"/>
    <w:rsid w:val="000C20A9"/>
    <w:rsid w:val="000C3D5D"/>
    <w:rsid w:val="000C5883"/>
    <w:rsid w:val="000D2679"/>
    <w:rsid w:val="000D37E2"/>
    <w:rsid w:val="000D3FAA"/>
    <w:rsid w:val="000D4297"/>
    <w:rsid w:val="000D682D"/>
    <w:rsid w:val="000D7148"/>
    <w:rsid w:val="000E6FBD"/>
    <w:rsid w:val="000F024D"/>
    <w:rsid w:val="000F0477"/>
    <w:rsid w:val="000F445C"/>
    <w:rsid w:val="001071F3"/>
    <w:rsid w:val="0011564B"/>
    <w:rsid w:val="00122849"/>
    <w:rsid w:val="00124ED7"/>
    <w:rsid w:val="00126E98"/>
    <w:rsid w:val="0012711E"/>
    <w:rsid w:val="001358E6"/>
    <w:rsid w:val="001469BD"/>
    <w:rsid w:val="00147514"/>
    <w:rsid w:val="00155CCD"/>
    <w:rsid w:val="00156322"/>
    <w:rsid w:val="00160F6E"/>
    <w:rsid w:val="00165831"/>
    <w:rsid w:val="00166D2B"/>
    <w:rsid w:val="0017066E"/>
    <w:rsid w:val="00171174"/>
    <w:rsid w:val="00175F3C"/>
    <w:rsid w:val="001811E1"/>
    <w:rsid w:val="00181A36"/>
    <w:rsid w:val="00187B88"/>
    <w:rsid w:val="00192561"/>
    <w:rsid w:val="001944BB"/>
    <w:rsid w:val="00194820"/>
    <w:rsid w:val="001A083E"/>
    <w:rsid w:val="001B0659"/>
    <w:rsid w:val="001C07C3"/>
    <w:rsid w:val="001C2D9B"/>
    <w:rsid w:val="001C3418"/>
    <w:rsid w:val="001C36A6"/>
    <w:rsid w:val="001C4DF4"/>
    <w:rsid w:val="001C69F6"/>
    <w:rsid w:val="001D2A03"/>
    <w:rsid w:val="001D3B52"/>
    <w:rsid w:val="001D4069"/>
    <w:rsid w:val="001D5256"/>
    <w:rsid w:val="001D5F3A"/>
    <w:rsid w:val="001E31AE"/>
    <w:rsid w:val="001E47F9"/>
    <w:rsid w:val="001E4956"/>
    <w:rsid w:val="001E75F0"/>
    <w:rsid w:val="001E7BA0"/>
    <w:rsid w:val="001F3103"/>
    <w:rsid w:val="00200544"/>
    <w:rsid w:val="00203A38"/>
    <w:rsid w:val="00203CC4"/>
    <w:rsid w:val="00204342"/>
    <w:rsid w:val="0021544C"/>
    <w:rsid w:val="002155E6"/>
    <w:rsid w:val="0022582A"/>
    <w:rsid w:val="00227D47"/>
    <w:rsid w:val="00233255"/>
    <w:rsid w:val="002333F8"/>
    <w:rsid w:val="00234399"/>
    <w:rsid w:val="002345D5"/>
    <w:rsid w:val="00241267"/>
    <w:rsid w:val="0024226D"/>
    <w:rsid w:val="00246473"/>
    <w:rsid w:val="0025159F"/>
    <w:rsid w:val="00251F85"/>
    <w:rsid w:val="00253DB4"/>
    <w:rsid w:val="00255921"/>
    <w:rsid w:val="00256440"/>
    <w:rsid w:val="00261010"/>
    <w:rsid w:val="002638E9"/>
    <w:rsid w:val="00263EF1"/>
    <w:rsid w:val="00264E00"/>
    <w:rsid w:val="00272655"/>
    <w:rsid w:val="00274A41"/>
    <w:rsid w:val="00274BB3"/>
    <w:rsid w:val="0027547D"/>
    <w:rsid w:val="00275743"/>
    <w:rsid w:val="00284533"/>
    <w:rsid w:val="00290B35"/>
    <w:rsid w:val="00293564"/>
    <w:rsid w:val="00297240"/>
    <w:rsid w:val="002A2E44"/>
    <w:rsid w:val="002A33CD"/>
    <w:rsid w:val="002A532C"/>
    <w:rsid w:val="002A6FE5"/>
    <w:rsid w:val="002A744C"/>
    <w:rsid w:val="002B1CDD"/>
    <w:rsid w:val="002B1D1D"/>
    <w:rsid w:val="002B2EAC"/>
    <w:rsid w:val="002C655F"/>
    <w:rsid w:val="002C666B"/>
    <w:rsid w:val="002C6B40"/>
    <w:rsid w:val="002D5291"/>
    <w:rsid w:val="002D5F3A"/>
    <w:rsid w:val="002E2442"/>
    <w:rsid w:val="002E25A0"/>
    <w:rsid w:val="002E25CD"/>
    <w:rsid w:val="002E3806"/>
    <w:rsid w:val="002F07E0"/>
    <w:rsid w:val="002F10AB"/>
    <w:rsid w:val="002F2233"/>
    <w:rsid w:val="002F4FC8"/>
    <w:rsid w:val="002F621C"/>
    <w:rsid w:val="002F6EA4"/>
    <w:rsid w:val="002F7173"/>
    <w:rsid w:val="003004D2"/>
    <w:rsid w:val="003010A3"/>
    <w:rsid w:val="00303D34"/>
    <w:rsid w:val="0030403D"/>
    <w:rsid w:val="003044C4"/>
    <w:rsid w:val="003112D0"/>
    <w:rsid w:val="00315DF8"/>
    <w:rsid w:val="0031637C"/>
    <w:rsid w:val="003172D1"/>
    <w:rsid w:val="00324810"/>
    <w:rsid w:val="0032730B"/>
    <w:rsid w:val="00337855"/>
    <w:rsid w:val="003423F3"/>
    <w:rsid w:val="00342D43"/>
    <w:rsid w:val="00343B35"/>
    <w:rsid w:val="003463BB"/>
    <w:rsid w:val="00350C2B"/>
    <w:rsid w:val="003521A4"/>
    <w:rsid w:val="003611D0"/>
    <w:rsid w:val="0036140C"/>
    <w:rsid w:val="003625DC"/>
    <w:rsid w:val="00362D98"/>
    <w:rsid w:val="0036465E"/>
    <w:rsid w:val="00365296"/>
    <w:rsid w:val="00365AE7"/>
    <w:rsid w:val="00372A78"/>
    <w:rsid w:val="003740A3"/>
    <w:rsid w:val="0037526E"/>
    <w:rsid w:val="00384A11"/>
    <w:rsid w:val="00385011"/>
    <w:rsid w:val="0039400E"/>
    <w:rsid w:val="003948FF"/>
    <w:rsid w:val="00394AD1"/>
    <w:rsid w:val="00397C2A"/>
    <w:rsid w:val="003A2E20"/>
    <w:rsid w:val="003A47C8"/>
    <w:rsid w:val="003A5A96"/>
    <w:rsid w:val="003A6C7E"/>
    <w:rsid w:val="003B2DE3"/>
    <w:rsid w:val="003B4410"/>
    <w:rsid w:val="003B5126"/>
    <w:rsid w:val="003C6002"/>
    <w:rsid w:val="003D11E8"/>
    <w:rsid w:val="003D7B31"/>
    <w:rsid w:val="003E295E"/>
    <w:rsid w:val="003E36B0"/>
    <w:rsid w:val="003E3E80"/>
    <w:rsid w:val="003E53C3"/>
    <w:rsid w:val="003E58AC"/>
    <w:rsid w:val="003E7CAF"/>
    <w:rsid w:val="003F2B72"/>
    <w:rsid w:val="003F348C"/>
    <w:rsid w:val="003F473E"/>
    <w:rsid w:val="00402B00"/>
    <w:rsid w:val="00403CE7"/>
    <w:rsid w:val="00406B22"/>
    <w:rsid w:val="004073AF"/>
    <w:rsid w:val="00410545"/>
    <w:rsid w:val="004131F9"/>
    <w:rsid w:val="0042208F"/>
    <w:rsid w:val="004347B5"/>
    <w:rsid w:val="00440197"/>
    <w:rsid w:val="004426DD"/>
    <w:rsid w:val="004436F8"/>
    <w:rsid w:val="0044777D"/>
    <w:rsid w:val="00447A4C"/>
    <w:rsid w:val="00447FD3"/>
    <w:rsid w:val="00450129"/>
    <w:rsid w:val="0045028E"/>
    <w:rsid w:val="004529BC"/>
    <w:rsid w:val="00453926"/>
    <w:rsid w:val="00455B59"/>
    <w:rsid w:val="004649C9"/>
    <w:rsid w:val="004758A2"/>
    <w:rsid w:val="00476963"/>
    <w:rsid w:val="00480374"/>
    <w:rsid w:val="00481504"/>
    <w:rsid w:val="004921A8"/>
    <w:rsid w:val="004946D9"/>
    <w:rsid w:val="00495EF5"/>
    <w:rsid w:val="00496E26"/>
    <w:rsid w:val="00497636"/>
    <w:rsid w:val="004A0679"/>
    <w:rsid w:val="004A27B0"/>
    <w:rsid w:val="004A52AE"/>
    <w:rsid w:val="004A5FB5"/>
    <w:rsid w:val="004A6C76"/>
    <w:rsid w:val="004A71C3"/>
    <w:rsid w:val="004B7EEA"/>
    <w:rsid w:val="004C35A4"/>
    <w:rsid w:val="004C5AD6"/>
    <w:rsid w:val="004E16ED"/>
    <w:rsid w:val="004E1A96"/>
    <w:rsid w:val="004E492A"/>
    <w:rsid w:val="004E5497"/>
    <w:rsid w:val="004F021F"/>
    <w:rsid w:val="004F3A56"/>
    <w:rsid w:val="004F5736"/>
    <w:rsid w:val="004F72FC"/>
    <w:rsid w:val="004F7A96"/>
    <w:rsid w:val="00517801"/>
    <w:rsid w:val="00524BAD"/>
    <w:rsid w:val="00524D42"/>
    <w:rsid w:val="00525D55"/>
    <w:rsid w:val="005262C1"/>
    <w:rsid w:val="00532AD0"/>
    <w:rsid w:val="0053452B"/>
    <w:rsid w:val="0053517D"/>
    <w:rsid w:val="0053678E"/>
    <w:rsid w:val="0054419D"/>
    <w:rsid w:val="00547420"/>
    <w:rsid w:val="00547C04"/>
    <w:rsid w:val="005533B7"/>
    <w:rsid w:val="00556613"/>
    <w:rsid w:val="00557C72"/>
    <w:rsid w:val="00562A05"/>
    <w:rsid w:val="00562F0D"/>
    <w:rsid w:val="00566118"/>
    <w:rsid w:val="00573CB9"/>
    <w:rsid w:val="005777E2"/>
    <w:rsid w:val="00580482"/>
    <w:rsid w:val="00581633"/>
    <w:rsid w:val="00583110"/>
    <w:rsid w:val="0058495A"/>
    <w:rsid w:val="005851DE"/>
    <w:rsid w:val="005859D0"/>
    <w:rsid w:val="005862FB"/>
    <w:rsid w:val="005879AD"/>
    <w:rsid w:val="005946FE"/>
    <w:rsid w:val="005B028F"/>
    <w:rsid w:val="005B2057"/>
    <w:rsid w:val="005B3680"/>
    <w:rsid w:val="005C1B6A"/>
    <w:rsid w:val="005C518F"/>
    <w:rsid w:val="005C6002"/>
    <w:rsid w:val="005C762B"/>
    <w:rsid w:val="005D04BB"/>
    <w:rsid w:val="005D20D7"/>
    <w:rsid w:val="005D2BEA"/>
    <w:rsid w:val="005E42E3"/>
    <w:rsid w:val="005E4578"/>
    <w:rsid w:val="005F122B"/>
    <w:rsid w:val="005F176A"/>
    <w:rsid w:val="005F2772"/>
    <w:rsid w:val="005F2FED"/>
    <w:rsid w:val="005F5F8F"/>
    <w:rsid w:val="006068CE"/>
    <w:rsid w:val="00612AB3"/>
    <w:rsid w:val="00613502"/>
    <w:rsid w:val="00614358"/>
    <w:rsid w:val="0061796F"/>
    <w:rsid w:val="00626BDE"/>
    <w:rsid w:val="006272DF"/>
    <w:rsid w:val="00631417"/>
    <w:rsid w:val="006325A9"/>
    <w:rsid w:val="00634791"/>
    <w:rsid w:val="0063562F"/>
    <w:rsid w:val="00636C3E"/>
    <w:rsid w:val="006419DC"/>
    <w:rsid w:val="00650F7D"/>
    <w:rsid w:val="00661943"/>
    <w:rsid w:val="00667AF4"/>
    <w:rsid w:val="00671EA7"/>
    <w:rsid w:val="006774E3"/>
    <w:rsid w:val="0068075D"/>
    <w:rsid w:val="0068084D"/>
    <w:rsid w:val="00680C4E"/>
    <w:rsid w:val="00685BD4"/>
    <w:rsid w:val="00687448"/>
    <w:rsid w:val="00687B5C"/>
    <w:rsid w:val="0069094F"/>
    <w:rsid w:val="00691676"/>
    <w:rsid w:val="00691FD0"/>
    <w:rsid w:val="00693CE5"/>
    <w:rsid w:val="00695778"/>
    <w:rsid w:val="00696116"/>
    <w:rsid w:val="00697720"/>
    <w:rsid w:val="00697C5F"/>
    <w:rsid w:val="006A6778"/>
    <w:rsid w:val="006B1863"/>
    <w:rsid w:val="006B2989"/>
    <w:rsid w:val="006B6F93"/>
    <w:rsid w:val="006B7726"/>
    <w:rsid w:val="006C0ED3"/>
    <w:rsid w:val="006C11E4"/>
    <w:rsid w:val="006C5E09"/>
    <w:rsid w:val="006D11D8"/>
    <w:rsid w:val="006D1481"/>
    <w:rsid w:val="006D39DB"/>
    <w:rsid w:val="006D3EB8"/>
    <w:rsid w:val="006D51F2"/>
    <w:rsid w:val="006D5F60"/>
    <w:rsid w:val="006D643B"/>
    <w:rsid w:val="006D6AC9"/>
    <w:rsid w:val="006E2928"/>
    <w:rsid w:val="006E5A68"/>
    <w:rsid w:val="006E6D65"/>
    <w:rsid w:val="006E7C3D"/>
    <w:rsid w:val="006F1CB4"/>
    <w:rsid w:val="006F3F37"/>
    <w:rsid w:val="006F4E05"/>
    <w:rsid w:val="006F5C9C"/>
    <w:rsid w:val="0070471A"/>
    <w:rsid w:val="00705ACF"/>
    <w:rsid w:val="007062ED"/>
    <w:rsid w:val="00712079"/>
    <w:rsid w:val="00713248"/>
    <w:rsid w:val="0071644D"/>
    <w:rsid w:val="007164EF"/>
    <w:rsid w:val="007206B0"/>
    <w:rsid w:val="00721C0D"/>
    <w:rsid w:val="00730C15"/>
    <w:rsid w:val="0074106C"/>
    <w:rsid w:val="007427C0"/>
    <w:rsid w:val="00754FE6"/>
    <w:rsid w:val="0076071A"/>
    <w:rsid w:val="0076158C"/>
    <w:rsid w:val="00765C50"/>
    <w:rsid w:val="00770124"/>
    <w:rsid w:val="0077068F"/>
    <w:rsid w:val="00771103"/>
    <w:rsid w:val="007755C1"/>
    <w:rsid w:val="00781150"/>
    <w:rsid w:val="00781586"/>
    <w:rsid w:val="0078162E"/>
    <w:rsid w:val="007827C3"/>
    <w:rsid w:val="0078300C"/>
    <w:rsid w:val="00784695"/>
    <w:rsid w:val="00787D57"/>
    <w:rsid w:val="00791917"/>
    <w:rsid w:val="00795F94"/>
    <w:rsid w:val="00797014"/>
    <w:rsid w:val="007A00CE"/>
    <w:rsid w:val="007A1106"/>
    <w:rsid w:val="007A13D6"/>
    <w:rsid w:val="007A7211"/>
    <w:rsid w:val="007B19BD"/>
    <w:rsid w:val="007B3A89"/>
    <w:rsid w:val="007B698A"/>
    <w:rsid w:val="007C2736"/>
    <w:rsid w:val="007C275E"/>
    <w:rsid w:val="007C4905"/>
    <w:rsid w:val="007C5AE0"/>
    <w:rsid w:val="007C5CD5"/>
    <w:rsid w:val="007C62E1"/>
    <w:rsid w:val="007D44B9"/>
    <w:rsid w:val="007D4C65"/>
    <w:rsid w:val="007D7E2D"/>
    <w:rsid w:val="007E075E"/>
    <w:rsid w:val="007E1C61"/>
    <w:rsid w:val="007E4DBE"/>
    <w:rsid w:val="007E698B"/>
    <w:rsid w:val="007E69A5"/>
    <w:rsid w:val="007F224A"/>
    <w:rsid w:val="007F580F"/>
    <w:rsid w:val="007F7341"/>
    <w:rsid w:val="00815828"/>
    <w:rsid w:val="00821A86"/>
    <w:rsid w:val="008221B5"/>
    <w:rsid w:val="008229FE"/>
    <w:rsid w:val="0082493D"/>
    <w:rsid w:val="008279FE"/>
    <w:rsid w:val="00832FC6"/>
    <w:rsid w:val="00841346"/>
    <w:rsid w:val="008446B7"/>
    <w:rsid w:val="008525CF"/>
    <w:rsid w:val="00853494"/>
    <w:rsid w:val="00854BD8"/>
    <w:rsid w:val="00854E8D"/>
    <w:rsid w:val="00856216"/>
    <w:rsid w:val="0086183A"/>
    <w:rsid w:val="00865E77"/>
    <w:rsid w:val="0086654F"/>
    <w:rsid w:val="00870C34"/>
    <w:rsid w:val="00871D5F"/>
    <w:rsid w:val="0087704D"/>
    <w:rsid w:val="00882279"/>
    <w:rsid w:val="0088466D"/>
    <w:rsid w:val="00886D97"/>
    <w:rsid w:val="00891212"/>
    <w:rsid w:val="0089422C"/>
    <w:rsid w:val="008956CA"/>
    <w:rsid w:val="008A0758"/>
    <w:rsid w:val="008A187B"/>
    <w:rsid w:val="008A36E3"/>
    <w:rsid w:val="008B3269"/>
    <w:rsid w:val="008B46AE"/>
    <w:rsid w:val="008B765A"/>
    <w:rsid w:val="008C4E60"/>
    <w:rsid w:val="008C58C1"/>
    <w:rsid w:val="008C68A1"/>
    <w:rsid w:val="008D0012"/>
    <w:rsid w:val="008D0265"/>
    <w:rsid w:val="008D7C8C"/>
    <w:rsid w:val="008E1F36"/>
    <w:rsid w:val="008E2E7B"/>
    <w:rsid w:val="008E38E9"/>
    <w:rsid w:val="008E6493"/>
    <w:rsid w:val="008F2A36"/>
    <w:rsid w:val="008F7DF1"/>
    <w:rsid w:val="009002FC"/>
    <w:rsid w:val="009013F3"/>
    <w:rsid w:val="009028E3"/>
    <w:rsid w:val="00906C7A"/>
    <w:rsid w:val="009223D2"/>
    <w:rsid w:val="00927946"/>
    <w:rsid w:val="00932521"/>
    <w:rsid w:val="00947B7B"/>
    <w:rsid w:val="00947BA9"/>
    <w:rsid w:val="00950950"/>
    <w:rsid w:val="00952063"/>
    <w:rsid w:val="00952755"/>
    <w:rsid w:val="009555A9"/>
    <w:rsid w:val="00955EAF"/>
    <w:rsid w:val="009561FC"/>
    <w:rsid w:val="009615BA"/>
    <w:rsid w:val="00965053"/>
    <w:rsid w:val="00966400"/>
    <w:rsid w:val="00966AFE"/>
    <w:rsid w:val="0096744F"/>
    <w:rsid w:val="00967455"/>
    <w:rsid w:val="00967D9C"/>
    <w:rsid w:val="009706E2"/>
    <w:rsid w:val="00974AA3"/>
    <w:rsid w:val="0098516A"/>
    <w:rsid w:val="009876AC"/>
    <w:rsid w:val="009A3FAE"/>
    <w:rsid w:val="009A707B"/>
    <w:rsid w:val="009B31B7"/>
    <w:rsid w:val="009C30A5"/>
    <w:rsid w:val="009C3223"/>
    <w:rsid w:val="009C4C8F"/>
    <w:rsid w:val="009D01B2"/>
    <w:rsid w:val="009D11C5"/>
    <w:rsid w:val="009E2E53"/>
    <w:rsid w:val="009E64C7"/>
    <w:rsid w:val="009F3333"/>
    <w:rsid w:val="009F4B4A"/>
    <w:rsid w:val="009F5610"/>
    <w:rsid w:val="009F565D"/>
    <w:rsid w:val="00A00A95"/>
    <w:rsid w:val="00A00FD2"/>
    <w:rsid w:val="00A01559"/>
    <w:rsid w:val="00A02C31"/>
    <w:rsid w:val="00A11AE1"/>
    <w:rsid w:val="00A14F9F"/>
    <w:rsid w:val="00A155C0"/>
    <w:rsid w:val="00A2265B"/>
    <w:rsid w:val="00A23BB1"/>
    <w:rsid w:val="00A250B0"/>
    <w:rsid w:val="00A27941"/>
    <w:rsid w:val="00A31A5A"/>
    <w:rsid w:val="00A37640"/>
    <w:rsid w:val="00A417AB"/>
    <w:rsid w:val="00A431A1"/>
    <w:rsid w:val="00A45BF1"/>
    <w:rsid w:val="00A52786"/>
    <w:rsid w:val="00A53F89"/>
    <w:rsid w:val="00A5469A"/>
    <w:rsid w:val="00A57047"/>
    <w:rsid w:val="00A63E6B"/>
    <w:rsid w:val="00A71E12"/>
    <w:rsid w:val="00A723B5"/>
    <w:rsid w:val="00A733D3"/>
    <w:rsid w:val="00A7349F"/>
    <w:rsid w:val="00A76E98"/>
    <w:rsid w:val="00A82954"/>
    <w:rsid w:val="00A869B6"/>
    <w:rsid w:val="00A909A1"/>
    <w:rsid w:val="00A92C20"/>
    <w:rsid w:val="00A93CF9"/>
    <w:rsid w:val="00AA0307"/>
    <w:rsid w:val="00AA2341"/>
    <w:rsid w:val="00AA7457"/>
    <w:rsid w:val="00AB10EF"/>
    <w:rsid w:val="00AB36C5"/>
    <w:rsid w:val="00AB5946"/>
    <w:rsid w:val="00AC1B69"/>
    <w:rsid w:val="00AC34AA"/>
    <w:rsid w:val="00AC38AF"/>
    <w:rsid w:val="00AD47C4"/>
    <w:rsid w:val="00AD6294"/>
    <w:rsid w:val="00AE050E"/>
    <w:rsid w:val="00AE4812"/>
    <w:rsid w:val="00AF16A2"/>
    <w:rsid w:val="00AF2756"/>
    <w:rsid w:val="00AF3523"/>
    <w:rsid w:val="00AF52B0"/>
    <w:rsid w:val="00B01471"/>
    <w:rsid w:val="00B024E8"/>
    <w:rsid w:val="00B113B6"/>
    <w:rsid w:val="00B11FEF"/>
    <w:rsid w:val="00B127C4"/>
    <w:rsid w:val="00B2037D"/>
    <w:rsid w:val="00B3714B"/>
    <w:rsid w:val="00B50376"/>
    <w:rsid w:val="00B50A34"/>
    <w:rsid w:val="00B5183D"/>
    <w:rsid w:val="00B52E00"/>
    <w:rsid w:val="00B55818"/>
    <w:rsid w:val="00B571A9"/>
    <w:rsid w:val="00B6062F"/>
    <w:rsid w:val="00B67FBC"/>
    <w:rsid w:val="00B718B1"/>
    <w:rsid w:val="00B80288"/>
    <w:rsid w:val="00B85388"/>
    <w:rsid w:val="00B87C5F"/>
    <w:rsid w:val="00B93936"/>
    <w:rsid w:val="00B93BC4"/>
    <w:rsid w:val="00B945E0"/>
    <w:rsid w:val="00B954F4"/>
    <w:rsid w:val="00B97597"/>
    <w:rsid w:val="00B97E34"/>
    <w:rsid w:val="00BA0CE8"/>
    <w:rsid w:val="00BA1358"/>
    <w:rsid w:val="00BA32F6"/>
    <w:rsid w:val="00BA3645"/>
    <w:rsid w:val="00BA4F75"/>
    <w:rsid w:val="00BA751C"/>
    <w:rsid w:val="00BB3EFF"/>
    <w:rsid w:val="00BB512A"/>
    <w:rsid w:val="00BB686D"/>
    <w:rsid w:val="00BB7B30"/>
    <w:rsid w:val="00BC54BE"/>
    <w:rsid w:val="00BC6E17"/>
    <w:rsid w:val="00BD27E9"/>
    <w:rsid w:val="00BD6B47"/>
    <w:rsid w:val="00BE1C7C"/>
    <w:rsid w:val="00BE5327"/>
    <w:rsid w:val="00BE5FA3"/>
    <w:rsid w:val="00BE6EF8"/>
    <w:rsid w:val="00BF0CC0"/>
    <w:rsid w:val="00BF325B"/>
    <w:rsid w:val="00BF5FA5"/>
    <w:rsid w:val="00C051D1"/>
    <w:rsid w:val="00C111B0"/>
    <w:rsid w:val="00C16E6E"/>
    <w:rsid w:val="00C205DA"/>
    <w:rsid w:val="00C209D8"/>
    <w:rsid w:val="00C20D87"/>
    <w:rsid w:val="00C26F00"/>
    <w:rsid w:val="00C35398"/>
    <w:rsid w:val="00C37902"/>
    <w:rsid w:val="00C41E66"/>
    <w:rsid w:val="00C4250D"/>
    <w:rsid w:val="00C42703"/>
    <w:rsid w:val="00C43A42"/>
    <w:rsid w:val="00C45A01"/>
    <w:rsid w:val="00C46C05"/>
    <w:rsid w:val="00C51DD7"/>
    <w:rsid w:val="00C52DA1"/>
    <w:rsid w:val="00C54770"/>
    <w:rsid w:val="00C57C4C"/>
    <w:rsid w:val="00C6204F"/>
    <w:rsid w:val="00C62C9D"/>
    <w:rsid w:val="00C723C3"/>
    <w:rsid w:val="00C74CB2"/>
    <w:rsid w:val="00C75016"/>
    <w:rsid w:val="00C77273"/>
    <w:rsid w:val="00C775D8"/>
    <w:rsid w:val="00C776B2"/>
    <w:rsid w:val="00C820DD"/>
    <w:rsid w:val="00C84CFA"/>
    <w:rsid w:val="00C87E08"/>
    <w:rsid w:val="00C95F74"/>
    <w:rsid w:val="00CA0353"/>
    <w:rsid w:val="00CA0BC3"/>
    <w:rsid w:val="00CA122B"/>
    <w:rsid w:val="00CA1448"/>
    <w:rsid w:val="00CA3CBD"/>
    <w:rsid w:val="00CA3F85"/>
    <w:rsid w:val="00CA5837"/>
    <w:rsid w:val="00CA72CE"/>
    <w:rsid w:val="00CB1DD2"/>
    <w:rsid w:val="00CC158E"/>
    <w:rsid w:val="00CD0F2E"/>
    <w:rsid w:val="00CD1AC1"/>
    <w:rsid w:val="00CD7C53"/>
    <w:rsid w:val="00CE7E01"/>
    <w:rsid w:val="00CF1500"/>
    <w:rsid w:val="00CF1A80"/>
    <w:rsid w:val="00CF29FD"/>
    <w:rsid w:val="00CF4311"/>
    <w:rsid w:val="00CF5D31"/>
    <w:rsid w:val="00D017ED"/>
    <w:rsid w:val="00D031C5"/>
    <w:rsid w:val="00D03E53"/>
    <w:rsid w:val="00D04FE0"/>
    <w:rsid w:val="00D1001B"/>
    <w:rsid w:val="00D14B95"/>
    <w:rsid w:val="00D1728C"/>
    <w:rsid w:val="00D177B0"/>
    <w:rsid w:val="00D22748"/>
    <w:rsid w:val="00D227B1"/>
    <w:rsid w:val="00D2317E"/>
    <w:rsid w:val="00D23543"/>
    <w:rsid w:val="00D2523E"/>
    <w:rsid w:val="00D32DAD"/>
    <w:rsid w:val="00D34D56"/>
    <w:rsid w:val="00D352E2"/>
    <w:rsid w:val="00D40974"/>
    <w:rsid w:val="00D44090"/>
    <w:rsid w:val="00D536D1"/>
    <w:rsid w:val="00D5576F"/>
    <w:rsid w:val="00D61C68"/>
    <w:rsid w:val="00D62929"/>
    <w:rsid w:val="00D62981"/>
    <w:rsid w:val="00D643E1"/>
    <w:rsid w:val="00D67E89"/>
    <w:rsid w:val="00D70FC8"/>
    <w:rsid w:val="00D713A4"/>
    <w:rsid w:val="00D84C26"/>
    <w:rsid w:val="00D86F17"/>
    <w:rsid w:val="00D92AF7"/>
    <w:rsid w:val="00D96915"/>
    <w:rsid w:val="00D975C6"/>
    <w:rsid w:val="00DA0437"/>
    <w:rsid w:val="00DA39D3"/>
    <w:rsid w:val="00DA5789"/>
    <w:rsid w:val="00DB0BC4"/>
    <w:rsid w:val="00DB137C"/>
    <w:rsid w:val="00DB2E6F"/>
    <w:rsid w:val="00DB3359"/>
    <w:rsid w:val="00DC1BBE"/>
    <w:rsid w:val="00DC2F43"/>
    <w:rsid w:val="00DC5C7B"/>
    <w:rsid w:val="00DC5EFC"/>
    <w:rsid w:val="00DD1FE7"/>
    <w:rsid w:val="00DE2D35"/>
    <w:rsid w:val="00DE2DFB"/>
    <w:rsid w:val="00DE45BD"/>
    <w:rsid w:val="00DF0240"/>
    <w:rsid w:val="00DF2CC9"/>
    <w:rsid w:val="00DF2DB7"/>
    <w:rsid w:val="00DF4984"/>
    <w:rsid w:val="00DF5E81"/>
    <w:rsid w:val="00DF6385"/>
    <w:rsid w:val="00DF65B1"/>
    <w:rsid w:val="00DF79E0"/>
    <w:rsid w:val="00E01565"/>
    <w:rsid w:val="00E209EE"/>
    <w:rsid w:val="00E21AA4"/>
    <w:rsid w:val="00E2430B"/>
    <w:rsid w:val="00E25B70"/>
    <w:rsid w:val="00E26F32"/>
    <w:rsid w:val="00E31B51"/>
    <w:rsid w:val="00E31C2C"/>
    <w:rsid w:val="00E3537D"/>
    <w:rsid w:val="00E35566"/>
    <w:rsid w:val="00E35ECB"/>
    <w:rsid w:val="00E40063"/>
    <w:rsid w:val="00E40109"/>
    <w:rsid w:val="00E40760"/>
    <w:rsid w:val="00E42333"/>
    <w:rsid w:val="00E54F37"/>
    <w:rsid w:val="00E550D1"/>
    <w:rsid w:val="00E5731E"/>
    <w:rsid w:val="00E653F1"/>
    <w:rsid w:val="00E6745D"/>
    <w:rsid w:val="00E716F9"/>
    <w:rsid w:val="00E730AB"/>
    <w:rsid w:val="00E7538C"/>
    <w:rsid w:val="00E75811"/>
    <w:rsid w:val="00E77BA5"/>
    <w:rsid w:val="00E86993"/>
    <w:rsid w:val="00E901AC"/>
    <w:rsid w:val="00E93CEA"/>
    <w:rsid w:val="00E94B38"/>
    <w:rsid w:val="00EA2F56"/>
    <w:rsid w:val="00EA59E6"/>
    <w:rsid w:val="00EB335C"/>
    <w:rsid w:val="00EB4075"/>
    <w:rsid w:val="00EB5998"/>
    <w:rsid w:val="00EB727D"/>
    <w:rsid w:val="00EC0E92"/>
    <w:rsid w:val="00EC22ED"/>
    <w:rsid w:val="00EC34F1"/>
    <w:rsid w:val="00EC6FC9"/>
    <w:rsid w:val="00ED5A16"/>
    <w:rsid w:val="00ED7EFD"/>
    <w:rsid w:val="00EE450D"/>
    <w:rsid w:val="00EE4ADD"/>
    <w:rsid w:val="00EF3DDF"/>
    <w:rsid w:val="00EF4514"/>
    <w:rsid w:val="00EF6B44"/>
    <w:rsid w:val="00EF6B7C"/>
    <w:rsid w:val="00F00A4D"/>
    <w:rsid w:val="00F00AB0"/>
    <w:rsid w:val="00F01A28"/>
    <w:rsid w:val="00F01F19"/>
    <w:rsid w:val="00F126FA"/>
    <w:rsid w:val="00F14D60"/>
    <w:rsid w:val="00F15FA2"/>
    <w:rsid w:val="00F20052"/>
    <w:rsid w:val="00F20058"/>
    <w:rsid w:val="00F25133"/>
    <w:rsid w:val="00F25F12"/>
    <w:rsid w:val="00F31712"/>
    <w:rsid w:val="00F3444F"/>
    <w:rsid w:val="00F34804"/>
    <w:rsid w:val="00F44950"/>
    <w:rsid w:val="00F5042A"/>
    <w:rsid w:val="00F50B8A"/>
    <w:rsid w:val="00F5246A"/>
    <w:rsid w:val="00F5580B"/>
    <w:rsid w:val="00F55849"/>
    <w:rsid w:val="00F6069F"/>
    <w:rsid w:val="00F61DD5"/>
    <w:rsid w:val="00F638B1"/>
    <w:rsid w:val="00F65337"/>
    <w:rsid w:val="00F66796"/>
    <w:rsid w:val="00F67046"/>
    <w:rsid w:val="00F70E24"/>
    <w:rsid w:val="00F7311B"/>
    <w:rsid w:val="00F7697B"/>
    <w:rsid w:val="00F770AB"/>
    <w:rsid w:val="00F77E72"/>
    <w:rsid w:val="00F803AD"/>
    <w:rsid w:val="00F84521"/>
    <w:rsid w:val="00F84BB9"/>
    <w:rsid w:val="00F91DFB"/>
    <w:rsid w:val="00F940AD"/>
    <w:rsid w:val="00F94C10"/>
    <w:rsid w:val="00F96AD6"/>
    <w:rsid w:val="00FA145B"/>
    <w:rsid w:val="00FA2738"/>
    <w:rsid w:val="00FA3B40"/>
    <w:rsid w:val="00FB25ED"/>
    <w:rsid w:val="00FB3B62"/>
    <w:rsid w:val="00FB788C"/>
    <w:rsid w:val="00FC012B"/>
    <w:rsid w:val="00FC6C14"/>
    <w:rsid w:val="00FD1399"/>
    <w:rsid w:val="00FD3928"/>
    <w:rsid w:val="00FD68BF"/>
    <w:rsid w:val="00FE0312"/>
    <w:rsid w:val="00FE51B6"/>
    <w:rsid w:val="00FE5CD9"/>
    <w:rsid w:val="00FF3D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6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C7B"/>
    <w:pPr>
      <w:ind w:left="720"/>
      <w:contextualSpacing/>
    </w:pPr>
  </w:style>
  <w:style w:type="paragraph" w:styleId="a4">
    <w:name w:val="Balloon Text"/>
    <w:basedOn w:val="a"/>
    <w:link w:val="a5"/>
    <w:uiPriority w:val="99"/>
    <w:semiHidden/>
    <w:unhideWhenUsed/>
    <w:rsid w:val="007120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2079"/>
    <w:rPr>
      <w:rFonts w:ascii="Tahoma" w:hAnsi="Tahoma" w:cs="Tahoma"/>
      <w:sz w:val="16"/>
      <w:szCs w:val="16"/>
    </w:rPr>
  </w:style>
  <w:style w:type="paragraph" w:styleId="a6">
    <w:name w:val="header"/>
    <w:basedOn w:val="a"/>
    <w:link w:val="a7"/>
    <w:uiPriority w:val="99"/>
    <w:semiHidden/>
    <w:unhideWhenUsed/>
    <w:rsid w:val="0071207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12079"/>
  </w:style>
  <w:style w:type="paragraph" w:styleId="a8">
    <w:name w:val="footer"/>
    <w:basedOn w:val="a"/>
    <w:link w:val="a9"/>
    <w:uiPriority w:val="99"/>
    <w:semiHidden/>
    <w:unhideWhenUsed/>
    <w:rsid w:val="0071207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120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6</Pages>
  <Words>1244</Words>
  <Characters>7093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2019-08-23T08:29:00Z</dcterms:created>
  <dcterms:modified xsi:type="dcterms:W3CDTF">2019-08-26T08:43:00Z</dcterms:modified>
</cp:coreProperties>
</file>