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1A273B" w:rsidRDefault="001A273B" w:rsidP="001A273B">
      <w:pPr>
        <w:jc w:val="center"/>
        <w:rPr>
          <w:b/>
          <w:sz w:val="32"/>
        </w:rPr>
      </w:pPr>
      <w:r>
        <w:rPr>
          <w:rFonts w:ascii="Maiandra GD" w:hAnsi="Maiandra GD"/>
          <w:b/>
          <w:sz w:val="32"/>
        </w:rPr>
        <w:t>≈</w:t>
      </w:r>
      <w:r>
        <w:rPr>
          <w:b/>
          <w:sz w:val="32"/>
        </w:rPr>
        <w:t xml:space="preserve">Развитие </w:t>
      </w:r>
      <w:proofErr w:type="spellStart"/>
      <w:r>
        <w:rPr>
          <w:b/>
          <w:sz w:val="32"/>
        </w:rPr>
        <w:t>графомоторных</w:t>
      </w:r>
      <w:proofErr w:type="spellEnd"/>
      <w:r>
        <w:rPr>
          <w:b/>
          <w:sz w:val="32"/>
        </w:rPr>
        <w:t xml:space="preserve"> навыков и орфографической зоркости</w:t>
      </w:r>
      <w:r>
        <w:rPr>
          <w:rFonts w:ascii="Maiandra GD" w:hAnsi="Maiandra GD"/>
          <w:b/>
          <w:sz w:val="32"/>
        </w:rPr>
        <w:t>≈</w:t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Нарисуй как падают осенние листья. Раскрась</w:t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084096" cy="1781175"/>
            <wp:effectExtent l="19050" t="0" r="0" b="0"/>
            <wp:docPr id="1" name="Рисунок 1" descr="hello_html_6c52f7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c52f7f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96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83392" w:rsidRDefault="00283392" w:rsidP="002833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Обведи по точкам</w:t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258967" cy="1971675"/>
            <wp:effectExtent l="19050" t="0" r="0" b="0"/>
            <wp:docPr id="2" name="Рисунок 2" descr="hello_html_m34c1e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4c1e41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967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Обведи по контурам</w:t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Соедини точки для того, чтобы получился завершенный рисунок.</w:t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71500" cy="2476500"/>
            <wp:effectExtent l="19050" t="0" r="100" b="0"/>
            <wp:docPr id="3" name="Рисунок 3" descr="hello_html_5b9ac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b9ace8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79764" cy="2475925"/>
            <wp:effectExtent l="19050" t="0" r="0" b="0"/>
            <wp:docPr id="15" name="Рисунок 4" descr="hello_html_mb10d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b10d0b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023" cy="2476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314575" cy="2476500"/>
            <wp:effectExtent l="19050" t="0" r="9525" b="0"/>
            <wp:docPr id="16" name="Рисунок 5" descr="hello_html_m48c815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8c815f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95400" cy="2209799"/>
            <wp:effectExtent l="19050" t="0" r="0" b="0"/>
            <wp:docPr id="17" name="Рисунок 7" descr="hello_html_7c07a0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c07a0a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71" cy="221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«По точкам»</w:t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Соедините точки прямыми линиями, обведите пунктирные линии</w:t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91000" cy="2706882"/>
            <wp:effectExtent l="19050" t="0" r="0" b="0"/>
            <wp:docPr id="9" name="Рисунок 9" descr="hello_html_m714a43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14a43aa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302" cy="2707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476750" cy="6315075"/>
            <wp:effectExtent l="19050" t="0" r="0" b="0"/>
            <wp:docPr id="10" name="Рисунок 10" descr="hello_html_m18059c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18059c7f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76750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83392" w:rsidRDefault="00283392" w:rsidP="0028339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 По строчкам»</w:t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Дорисуй элементы на каждой строчке.</w:t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800725" cy="7381875"/>
            <wp:effectExtent l="0" t="0" r="0" b="0"/>
            <wp:docPr id="13" name="Рисунок 13" descr="hello_html_m4f08cf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f08cfa2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24550" cy="6267450"/>
            <wp:effectExtent l="0" t="0" r="0" b="0"/>
            <wp:docPr id="14" name="Рисунок 14" descr="hello_html_7913fe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7913fe2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392" w:rsidRDefault="00283392" w:rsidP="002833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Игровые упражнения, развивающие фонематический слух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Предпочтение в процессе поиска новых путей и средств, методов и приёмов организации учебного процесса отдаётся тем, которые  способствуют самореализации личности, интересны учащимся, помогают более эффективно усваивать учебный материал. В школьной практике к таким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средствам всё чаще относят игры(Б.Г. Ананьев, О.С. Анисимов, Л.И.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Божович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А.В. Запорожец, С.А. Шмаков, Д.Б.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Эльконин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др.).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Успешное обучение чтению и письму требует развитого фонематического слуха. Фонематический слух, по определению М.Р.Львова, – это «различение в звуковом потоке отдельных звуков речи, обеспечивающее понимание слов, различение их значений»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уроках обучения грамоте с целью развития фонематического слуха можно использовать следующие игры.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1. «Внимательные покупатели»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Учитель раскладывает на своём столе различные предметы. Среди них те, названия которых начинаются на один и тот же звук, например: кукла, кубик, кошка; маска,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мишка,мяч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миска и т. п. – Вы пришли в магазин. Ваши родители заплатили за игрушки, названия которых начинаются на звук [к] или [м]. Эти игрушки вы можете взять. Будьте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внимательны,не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берите игрушку, за которую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платили!Сложность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задания в том, чтобы вместо игрушки, название которой начинается, допустим, на звук [м](матрёшка, мышка), не взять игрушку, название которой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начинаетсяна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звук [м,] (мяч, мишка).Вариант: покупатели и продавец –дети, изображающие литературных персонажей.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2. Лото «Читаем сами»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.</w:t>
      </w:r>
      <w:r>
        <w:rPr>
          <w:rFonts w:ascii="Arial" w:hAnsi="Arial" w:cs="Arial"/>
          <w:color w:val="000000"/>
          <w:sz w:val="21"/>
          <w:szCs w:val="21"/>
        </w:rPr>
        <w:t>I вариант.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 </w:t>
      </w:r>
      <w:r>
        <w:rPr>
          <w:rFonts w:ascii="Arial" w:hAnsi="Arial" w:cs="Arial"/>
          <w:color w:val="000000"/>
          <w:sz w:val="21"/>
          <w:szCs w:val="21"/>
        </w:rPr>
        <w:t>Детям раздаются карты, на каждой из которых написаны 6слов. Ведущий показывает картинку и спрашивает: «У кого из ребят написано название картинки? ( У кого слово?)». Выигрывает тот, кто первый заполнит карту без ошибок.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II вариант. Детям раздаются карты. Ведущий показывает звуковую схему слова, учащиеся соотносят ее со словом у себя на карте. Выигрывает тот, кто безошибочно заполнит свою карту схемами слов.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3. «Волк, собака охотник».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Предварительно дети находят в слове первый звук.– Сейчас в лесу идёт большая охота: волки охотятся за зайцами, а охотники с собаками – за волками. Пусть волком будет звук [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], собакой – [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], остальные звуки – зайцами, а вы –охотниками. Теперь будьте внимательны. Как только услышите[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] в словах, которые я произношу, «стреляйте» – хлопайте в ладоши! Только не задевайте зайца или свою охотничью собаку. Внимание! Начинаем охоту!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4. «Звери заблудились».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– Заблудились, потерялись в лесу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осёл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петух, лошадь, мышка, кошка, собака, свинья, курица, корова. Катя будет звать зверей, а Коля пусть слушает внимательно и рисует на доске слоговую схему каждого слова. Он должен показывать, какой слог тянулся, когда Катя звала зверей. Если они верно выполнят работу, звери снова соберутся вместе.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5. «Математическая грамматика».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Ребёнок должен выполнить действия на карточке («+», «–») и при помощи сложения и вычитания букв, слогов, слов найти искомое слово.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Например:с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+ том – м + лиса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+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? (столица).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6. Игра «Один звук, марш!».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Из каждого слова «выньте» по одному звуку. Сделайте это так, чтобы из оставшихся звуков получилось новое слово с другим лексическим значением. Например:  горсть –гость.  (Всласть, краска, склон, полк, тепло, беда, экран.)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Теперь, наоборот, добавьте один звук, чтобы получилось совершенно новое слово. Например: роза – гроза.(Стол, лапа, шар, рубка, клад, укус, усы, дар.)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В словах замените один согласный звук. Например:  корж – морж.(Ногти, булка, лапка, зубы, киска, песок, галка, орёл, клин, норка, тоска, свет, полено, рамочка).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7. «Собери цветок».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столе лежит «серединка» цветка. На ней написана буква (например, с). Рядом выкладываются «цветочные лепестки», на которых нарисованы картинки со звуками [с], [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], [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>],[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>]. Ученик должен среди этих «лепестков» с картинками выбрать те, где есть звук [с].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перечисленных выше игр позволяет первоклассникам овладеть следующими умениями: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1) называть звуки, из которых состоит слово; 2) не смешивать понятия «звук» и «буква»; 3) определять роль гласных букв, стоящих после букв, обозначающих согласные звуки, парные по мягкости; 4) определять количество букв и звуков в слове и т.д.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Игровые приёмы и упражнения, способствующие развитию навыков самопроверки и орфографической зоркости у учащихся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Появлению у учащихся орфографической зоркости способствуют упражнения, требующие от них внимательной работы со звукобуквенным составом слова и развивающие фонематический слух.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«Зоркий Глаз помогает Чуткому Уху»</w:t>
      </w:r>
    </w:p>
    <w:p w:rsidR="001A273B" w:rsidRDefault="001A273B" w:rsidP="001A273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Орфографический  диктант</w:t>
      </w:r>
      <w:r>
        <w:rPr>
          <w:rFonts w:ascii="Arial" w:hAnsi="Arial" w:cs="Arial"/>
          <w:color w:val="000000"/>
          <w:sz w:val="21"/>
          <w:szCs w:val="21"/>
        </w:rPr>
        <w:t>. Учитель диктует слова, а ученики записывают только орфограммы, которые встречаются в них.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Например: машина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часы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Глеб - Г, б и т.д.</w:t>
      </w:r>
    </w:p>
    <w:p w:rsidR="001A273B" w:rsidRDefault="001A273B" w:rsidP="001A273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показывает предметные картинки  и предлагает запомнить только те, в названии которых есть изучаемая орфограмма. Например: предметные картинки: лыжи, стул, карандаши, часы, шишка, ваза, щука.  Учащиеся получают задание запомнить только те названия картинок, в которых есть сочетания гласных с шипящими, а затем записать эти названия.</w:t>
      </w:r>
    </w:p>
    <w:p w:rsidR="001A273B" w:rsidRDefault="001A273B" w:rsidP="001A273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предлагает прослушать слова. Затем  просит запомнить и записать те слова, в которых есть безударная гласная а, о или е.</w:t>
      </w:r>
    </w:p>
    <w:p w:rsidR="001A273B" w:rsidRDefault="001A273B" w:rsidP="001A273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Взаимопроверка. </w:t>
      </w:r>
      <w:r>
        <w:rPr>
          <w:rFonts w:ascii="Arial" w:hAnsi="Arial" w:cs="Arial"/>
          <w:color w:val="000000"/>
          <w:sz w:val="21"/>
          <w:szCs w:val="21"/>
        </w:rPr>
        <w:t>Учащиеся  обмениваются тетрадями и проверяют диктант, исправляя ошибки товарища карандашом.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</w:p>
    <w:p w:rsidR="001A273B" w:rsidRDefault="001A273B" w:rsidP="001A273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Дифференциация звучания и написания слов.</w:t>
      </w:r>
      <w:r>
        <w:rPr>
          <w:rFonts w:ascii="Arial" w:hAnsi="Arial" w:cs="Arial"/>
          <w:color w:val="000000"/>
          <w:sz w:val="21"/>
          <w:szCs w:val="21"/>
        </w:rPr>
        <w:t> Учитель читает слово .Затем даёт задание ученику:»Произнеси слово так ,как услышал; произнеси слово так ,как напишешь; объясни почему(выдели орфограмму); запиши слово ,а буквы, которые пишутся по правилу ,напиши другим цветом.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</w:p>
    <w:p w:rsidR="001A273B" w:rsidRDefault="001A273B" w:rsidP="001A273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«Сосчитай сколько слов»</w:t>
      </w:r>
      <w:r>
        <w:rPr>
          <w:rFonts w:ascii="Arial" w:hAnsi="Arial" w:cs="Arial"/>
          <w:color w:val="000000"/>
          <w:sz w:val="21"/>
          <w:szCs w:val="21"/>
        </w:rPr>
        <w:t>. Упражнение можно использовать на уроке чтения. Учитель читает небольшой текст. Задание: сосчитать, сколько слов в нём начинается или заканчивается на определённый звук. Затем предлагается пересказать услышанное. Главное, чтобы ребёнок натренировался быстро улавливать основной смысл, мог его словесно выразить, не допуская грамматических ошибок.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</w:p>
    <w:p w:rsidR="001A273B" w:rsidRDefault="001A273B" w:rsidP="001A273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</w:t>
      </w:r>
      <w:r>
        <w:rPr>
          <w:rFonts w:ascii="Arial" w:hAnsi="Arial" w:cs="Arial"/>
          <w:i/>
          <w:iCs/>
          <w:color w:val="000000"/>
          <w:sz w:val="21"/>
          <w:szCs w:val="21"/>
        </w:rPr>
        <w:t>Где же спрятались слова?».</w:t>
      </w:r>
      <w:r>
        <w:rPr>
          <w:rFonts w:ascii="Arial" w:hAnsi="Arial" w:cs="Arial"/>
          <w:color w:val="000000"/>
          <w:sz w:val="21"/>
          <w:szCs w:val="21"/>
        </w:rPr>
        <w:t> Упражнение можно использовать на уроках русского языка, чтения. Предлагаются слова с недописанными элементами. Надо прочитать слова и правильно их написать. Упражнение способствует усилению концентрации и устойчивости внимания.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«</w:t>
      </w:r>
      <w:r>
        <w:rPr>
          <w:rFonts w:ascii="Arial" w:hAnsi="Arial" w:cs="Arial"/>
          <w:i/>
          <w:iCs/>
          <w:color w:val="000000"/>
          <w:sz w:val="21"/>
          <w:szCs w:val="21"/>
        </w:rPr>
        <w:t>Игра на рояле»</w:t>
      </w:r>
      <w:r>
        <w:rPr>
          <w:rFonts w:ascii="Arial" w:hAnsi="Arial" w:cs="Arial"/>
          <w:color w:val="000000"/>
          <w:sz w:val="21"/>
          <w:szCs w:val="21"/>
        </w:rPr>
        <w:t>. Упражнение можно использовать на уроке русского языка. Учитель называет слово. Ученики определяют количество звуков в слове, выполняя упражнение «Игра на рояле» (кончики пальцев рук последовательно касаются стола). Упражнение способствует развитию мелкой моторики и фонематического анализа.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Основной этап - использование игровых упражнений на уроках русского языка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I. «Выбери три слова» </w:t>
      </w:r>
      <w:r>
        <w:rPr>
          <w:rFonts w:ascii="Arial" w:hAnsi="Arial" w:cs="Arial"/>
          <w:color w:val="000000"/>
          <w:sz w:val="21"/>
          <w:szCs w:val="21"/>
        </w:rPr>
        <w:t>(игру можно использовать на закрепление любых тем по русскому языку)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Проследить за формированием орфографического навыка с учетом этапа работы над орфографией.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Подбор слов зависит от изучаемых или пройденных тем.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9 карточках записаны девять слов: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1-й набор:</w:t>
      </w:r>
      <w:r>
        <w:rPr>
          <w:rFonts w:ascii="Arial" w:hAnsi="Arial" w:cs="Arial"/>
          <w:color w:val="000000"/>
          <w:sz w:val="21"/>
          <w:szCs w:val="21"/>
        </w:rPr>
        <w:t> рыбка, вьюга, чулок, дубки, варенье, чучело, ручьи, чум, гриб.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2-й набор:</w:t>
      </w:r>
      <w:r>
        <w:rPr>
          <w:rFonts w:ascii="Arial" w:hAnsi="Arial" w:cs="Arial"/>
          <w:color w:val="000000"/>
          <w:sz w:val="21"/>
          <w:szCs w:val="21"/>
        </w:rPr>
        <w:t> подъезд, склад, ворона, град, съемка, клад, ворота, подъем, воробей.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Двое берут по очереди карточки, выигрывает тот, у кого первого окажутся три слова , имеющую одинаковую орфограмму.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  <w:sectPr w:rsidR="001A273B" w:rsidSect="002833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I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рыбка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вьюга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чулок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подъезд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склад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ворона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дубки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варенье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чучело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съемка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град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ворота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гриб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ручьи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чум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подъем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клад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воробей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  <w:sectPr w:rsidR="001A273B" w:rsidSect="001A273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II . Игра « Почтальон»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Цель: Закрепить знания учащихся по подбору проверочного слова, расширить словарный запас, развивать фонематический слух, профилактика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дисграфии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Ход: Почтальон раздает группе детей (по 4-5 чел.) приглашения.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определяют, куда их пригласили.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огород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парк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море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школа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столовая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зоопарк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  <w:sectPr w:rsidR="001A273B" w:rsidSect="001A273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гря-ки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доро-ки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пло-цы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кни-ки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хле-цы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кле-ка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кали-ка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бере-ки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фла-ки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обло-ки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пиро-ки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марты-ка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реди-ка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ду-ки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ло-ки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тетра-ка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сли-ки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тра-ка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морко-ка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ли-ки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остро-ки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промока-ка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голу-цы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реше-ка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sectPr w:rsidR="001A273B" w:rsidSect="001A273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Задания:</w:t>
      </w:r>
    </w:p>
    <w:p w:rsidR="001A273B" w:rsidRDefault="001A273B" w:rsidP="001A273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Объяснить орфограммы, подбирая проверочные слова.</w:t>
      </w:r>
    </w:p>
    <w:p w:rsidR="001A273B" w:rsidRDefault="001A273B" w:rsidP="001A273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Составить предложения, используя данные слова.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III . Игра « Шифровальщики»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Цель: автоматизация звуков, развитие фонетико-фонематического восприятия, процессов анализа и синтеза, понимание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смысло-различительной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функции звука и буквы, обогащение словарного запаса учащихся, развитие логического мышления.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Ход: Играют в парах: один в роли шифровальщика, другой - отгадчика.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Шифровальщик задумывает слово и шифрует его. Играющие могут попробовать свои силы в расшифровке словосочетаний и предложений.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  <w:sectPr w:rsidR="001A273B" w:rsidSect="001A273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жыил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ански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кьоинк</w:t>
      </w:r>
      <w:proofErr w:type="spellEnd"/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9525" cy="9525"/>
            <wp:effectExtent l="19050" t="0" r="9525" b="0"/>
            <wp:docPr id="435" name="Рисунок 435" descr="hello_html_m2a7690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ello_html_m2a7690f7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лыжи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санки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коньки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  <w:sectPr w:rsidR="001A273B" w:rsidSect="001A273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Отгадчику предстоит не только отгадать слова, но и выбрать из каждой группы лишнее слово.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Например:</w:t>
      </w:r>
    </w:p>
    <w:p w:rsidR="001A273B" w:rsidRDefault="001A273B" w:rsidP="001A273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Аалтрек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лажок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раукжк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зоонкв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 тарелка, ложка, кружка, звонок)</w:t>
      </w:r>
    </w:p>
    <w:p w:rsidR="001A273B" w:rsidRDefault="001A273B" w:rsidP="001A273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Оарз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енкл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роамкша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 роза, астра, клен, ромашка)</w:t>
      </w:r>
    </w:p>
    <w:p w:rsidR="001A273B" w:rsidRDefault="001A273B" w:rsidP="001A273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Плнаеат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здзеав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отрбиа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 планета, звезда, орбита, снег)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IV. Игра « Клички»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формирование процесса словоизменения и словообразования, закрепление фонетического и грамматического разбора слов, правописание собственных имен.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Ход: Образуйте клички животных от следующих слов: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ШАР, СТРЕЛА, ОРЕЛ, РЫЖИЙ, ЗВЕЗДА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Составить предложения.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ШАРИК, СТРЕЛКА, ОРЛИК, РЫЖИК, ЗВЕЗДОЧКА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Выделить ту часть слова, которой вы воспользовались при составлении кличек (суффикс, окончание).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Игровые приемы.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Найди «лишнее слово»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развивать умение выделять в словах общий признак, развитие внимания, закрепление правописаний непроверяемых гласных.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  <w:sectPr w:rsidR="001A273B" w:rsidSect="001A273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МАК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РОМАШКА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РОЗА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ЛУК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КОШКА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СОБАКА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ВОРОБЕЙ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КОРОВА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БЕРЕЗА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ДУБ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МАЛИНА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ОСИНА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КОРОВА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ЛИСА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ВОЛК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МЕДВЕДЬ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sectPr w:rsidR="001A273B" w:rsidSect="001A273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Задания:</w:t>
      </w:r>
      <w:r>
        <w:rPr>
          <w:rFonts w:ascii="Arial" w:hAnsi="Arial" w:cs="Arial"/>
          <w:color w:val="000000"/>
          <w:sz w:val="21"/>
          <w:szCs w:val="21"/>
        </w:rPr>
        <w:t> Подчеркни « лишнее» слово. Какие орфограммы встретились в этих словах?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Детям очень нравятся такие задания, как:</w:t>
      </w:r>
    </w:p>
    <w:p w:rsidR="001A273B" w:rsidRDefault="001A273B" w:rsidP="001A273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Заменить словосочетания одним словом:</w:t>
      </w:r>
    </w:p>
    <w:p w:rsidR="001A273B" w:rsidRDefault="001A273B" w:rsidP="001A273B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промежуток времени в 60 минут,</w:t>
      </w:r>
    </w:p>
    <w:p w:rsidR="001A273B" w:rsidRDefault="001A273B" w:rsidP="001A273B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военнослужащий, стоящий на посту,</w:t>
      </w:r>
    </w:p>
    <w:p w:rsidR="001A273B" w:rsidRDefault="001A273B" w:rsidP="001A273B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ребенок, любящий сладкое,</w:t>
      </w:r>
    </w:p>
    <w:p w:rsidR="001A273B" w:rsidRDefault="001A273B" w:rsidP="001A273B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очень смешной фильм.</w:t>
      </w:r>
    </w:p>
    <w:p w:rsidR="001A273B" w:rsidRDefault="001A273B" w:rsidP="001A273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Распредели слова на две группы.</w:t>
      </w:r>
    </w:p>
    <w:p w:rsidR="001A273B" w:rsidRDefault="001A273B" w:rsidP="001A273B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Найди родственные слова. Выдели корень.</w:t>
      </w:r>
    </w:p>
    <w:p w:rsidR="001A273B" w:rsidRDefault="001A273B" w:rsidP="001A273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Закончи предложения: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Ромы и Жоры есть …………. </w:t>
      </w:r>
      <w:r>
        <w:rPr>
          <w:rFonts w:ascii="Arial" w:hAnsi="Arial" w:cs="Arial"/>
          <w:color w:val="000000"/>
          <w:sz w:val="21"/>
          <w:szCs w:val="21"/>
        </w:rPr>
        <w:br/>
        <w:t>Однажды они пошли …………. </w:t>
      </w:r>
      <w:r>
        <w:rPr>
          <w:rFonts w:ascii="Arial" w:hAnsi="Arial" w:cs="Arial"/>
          <w:color w:val="000000"/>
          <w:sz w:val="21"/>
          <w:szCs w:val="21"/>
        </w:rPr>
        <w:br/>
        <w:t>Вдруг из кустов…………….. </w:t>
      </w:r>
      <w:r>
        <w:rPr>
          <w:rFonts w:ascii="Arial" w:hAnsi="Arial" w:cs="Arial"/>
          <w:color w:val="000000"/>
          <w:sz w:val="21"/>
          <w:szCs w:val="21"/>
        </w:rPr>
        <w:br/>
        <w:t>Потом ребята долго вспоминали как……..</w:t>
      </w:r>
    </w:p>
    <w:p w:rsidR="001A273B" w:rsidRDefault="001A273B" w:rsidP="001A273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Составь рассказ по опорным словам:</w:t>
      </w:r>
    </w:p>
    <w:p w:rsidR="001A273B" w:rsidRDefault="001A273B" w:rsidP="001A273B">
      <w:pPr>
        <w:pStyle w:val="a3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зима, снежок, морозец, деревья, холод, снегири.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Ценность таких игр заключается в том, что на их материале можно отрабатывать также скорость чтения, слоговой состав слова, развивать орфографическую зоркость и многое другое.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Важная роль занимательных дидактических игр состоит еще и в том, что они способствуют снятию напряжения и страха при письме у детей, чувствующих свою собственную несостоятельность, создает положительный эмоциональный настрой в ходе урока.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с удовольствием выполняет любые задания и упражнения учителя. И учитель, таким образом, стимулирует правильную речь ученика как устную, так и письменную.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Игра «Засели домик» по теме « Парные согласные звуки» 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Задание:</w:t>
      </w:r>
    </w:p>
    <w:p w:rsidR="001A273B" w:rsidRDefault="001A273B" w:rsidP="001A27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 кто быстрее и правильнее «заселит свой домик» буквами, обозначающими парные согласные звуки по звонкости-глухости?</w:t>
      </w:r>
    </w:p>
    <w:p w:rsidR="003C3104" w:rsidRDefault="003C3104"/>
    <w:sectPr w:rsidR="003C3104" w:rsidSect="001A27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440C"/>
    <w:multiLevelType w:val="multilevel"/>
    <w:tmpl w:val="A9C0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43C6F"/>
    <w:multiLevelType w:val="multilevel"/>
    <w:tmpl w:val="5278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E3486"/>
    <w:multiLevelType w:val="multilevel"/>
    <w:tmpl w:val="789EB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70DF3"/>
    <w:multiLevelType w:val="multilevel"/>
    <w:tmpl w:val="A35EE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651739"/>
    <w:multiLevelType w:val="multilevel"/>
    <w:tmpl w:val="189C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95E88"/>
    <w:multiLevelType w:val="multilevel"/>
    <w:tmpl w:val="B958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04D5F"/>
    <w:multiLevelType w:val="multilevel"/>
    <w:tmpl w:val="EC14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E7CBD"/>
    <w:multiLevelType w:val="multilevel"/>
    <w:tmpl w:val="748C7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61D5B"/>
    <w:multiLevelType w:val="multilevel"/>
    <w:tmpl w:val="C7B2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72F9C"/>
    <w:multiLevelType w:val="multilevel"/>
    <w:tmpl w:val="ED8C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7195A"/>
    <w:multiLevelType w:val="multilevel"/>
    <w:tmpl w:val="9B5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3392"/>
    <w:rsid w:val="001A273B"/>
    <w:rsid w:val="00283392"/>
    <w:rsid w:val="003C3104"/>
    <w:rsid w:val="00BD49E8"/>
    <w:rsid w:val="00FD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2019-10-24T05:44:00Z</dcterms:created>
  <dcterms:modified xsi:type="dcterms:W3CDTF">2019-10-24T09:55:00Z</dcterms:modified>
</cp:coreProperties>
</file>